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86AB7" w14:textId="7338AF10" w:rsidR="007D260F" w:rsidRPr="00012A35" w:rsidRDefault="007D260F" w:rsidP="007D260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012A35">
        <w:rPr>
          <w:rFonts w:ascii="Times New Roman" w:hAnsi="Times New Roman" w:cs="Times New Roman"/>
          <w:b/>
          <w:color w:val="000000" w:themeColor="text1"/>
        </w:rPr>
        <w:t>5. Деятельность в области охраны товарных знаков, знаков обслуживания</w:t>
      </w:r>
      <w:r w:rsidR="00366E85">
        <w:rPr>
          <w:rFonts w:ascii="Times New Roman" w:hAnsi="Times New Roman" w:cs="Times New Roman"/>
          <w:b/>
          <w:color w:val="000000" w:themeColor="text1"/>
        </w:rPr>
        <w:t>, географических указаний и наименований</w:t>
      </w:r>
      <w:r w:rsidRPr="00012A35">
        <w:rPr>
          <w:rFonts w:ascii="Times New Roman" w:hAnsi="Times New Roman" w:cs="Times New Roman"/>
          <w:b/>
          <w:color w:val="000000" w:themeColor="text1"/>
        </w:rPr>
        <w:t xml:space="preserve"> мест происхождения товаров</w:t>
      </w:r>
    </w:p>
    <w:tbl>
      <w:tblPr>
        <w:tblW w:w="1007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719"/>
        <w:gridCol w:w="3685"/>
      </w:tblGrid>
      <w:tr w:rsidR="00C95918" w:rsidRPr="00012A35" w14:paraId="0C0DCBF4" w14:textId="5780C1A0" w:rsidTr="00515435">
        <w:trPr>
          <w:trHeight w:val="1252"/>
        </w:trPr>
        <w:tc>
          <w:tcPr>
            <w:tcW w:w="666" w:type="dxa"/>
            <w:shd w:val="clear" w:color="auto" w:fill="auto"/>
            <w:vAlign w:val="center"/>
            <w:hideMark/>
          </w:tcPr>
          <w:p w14:paraId="5242DC8D" w14:textId="77777777" w:rsidR="00C95918" w:rsidRPr="00012A35" w:rsidRDefault="00C95918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9404" w:type="dxa"/>
            <w:gridSpan w:val="2"/>
            <w:shd w:val="clear" w:color="auto" w:fill="auto"/>
            <w:vAlign w:val="center"/>
            <w:hideMark/>
          </w:tcPr>
          <w:p w14:paraId="0190F3F7" w14:textId="75D07E8A" w:rsidR="00C95918" w:rsidRPr="00012A35" w:rsidRDefault="00C95918" w:rsidP="003B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Наименование работ и услуг в области охраны товарных знаков, знаков обслуживани</w:t>
            </w:r>
            <w:r w:rsidR="003B3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я</w:t>
            </w:r>
            <w:r w:rsidR="00FB2C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, геогрфических указаний</w:t>
            </w:r>
            <w:r w:rsidR="003B3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и </w:t>
            </w:r>
            <w:r w:rsidR="00FB2C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наименований </w:t>
            </w:r>
            <w:r w:rsidR="003B3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мест происхождения товаров </w:t>
            </w:r>
          </w:p>
        </w:tc>
      </w:tr>
      <w:tr w:rsidR="00C95918" w:rsidRPr="00012A35" w14:paraId="478C4D69" w14:textId="30EC003B" w:rsidTr="00515435">
        <w:trPr>
          <w:trHeight w:val="330"/>
        </w:trPr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855FD47" w14:textId="77777777" w:rsidR="00C95918" w:rsidRPr="00B91F25" w:rsidRDefault="00C95918" w:rsidP="00B9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91F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65E231A8" w14:textId="77777777" w:rsidR="00C95918" w:rsidRPr="00012A35" w:rsidRDefault="00C95918" w:rsidP="00B9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8D1A56F" w14:textId="709B996F" w:rsidR="00C95918" w:rsidRPr="00012A35" w:rsidRDefault="00C95918" w:rsidP="00C9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</w:tr>
      <w:tr w:rsidR="00C95918" w:rsidRPr="00012A35" w14:paraId="09E6E5EF" w14:textId="4DC47C09" w:rsidTr="00515435">
        <w:trPr>
          <w:trHeight w:val="848"/>
        </w:trPr>
        <w:tc>
          <w:tcPr>
            <w:tcW w:w="666" w:type="dxa"/>
            <w:shd w:val="clear" w:color="auto" w:fill="auto"/>
            <w:vAlign w:val="center"/>
            <w:hideMark/>
          </w:tcPr>
          <w:p w14:paraId="6C827D13" w14:textId="77777777" w:rsidR="00C95918" w:rsidRPr="00012A35" w:rsidRDefault="00C95918" w:rsidP="0070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65052A20" w14:textId="77777777" w:rsidR="00C95918" w:rsidRPr="002A2B07" w:rsidRDefault="00C9591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Прием заявки и проведение экспертизы на регистрацию товарного знака, знака обслуживания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22E00F1" w14:textId="3BD220C9" w:rsidR="00C95918" w:rsidRPr="002A2B07" w:rsidRDefault="006F4ED6" w:rsidP="004C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4C757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="00051F8D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="004C757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599,84</w:t>
            </w:r>
          </w:p>
        </w:tc>
      </w:tr>
      <w:tr w:rsidR="00C95918" w:rsidRPr="00012A35" w14:paraId="19897E5D" w14:textId="2F93F037" w:rsidTr="00515435">
        <w:trPr>
          <w:trHeight w:val="1020"/>
        </w:trPr>
        <w:tc>
          <w:tcPr>
            <w:tcW w:w="666" w:type="dxa"/>
            <w:shd w:val="clear" w:color="auto" w:fill="auto"/>
            <w:vAlign w:val="center"/>
            <w:hideMark/>
          </w:tcPr>
          <w:p w14:paraId="7A0FC721" w14:textId="77777777" w:rsidR="00C95918" w:rsidRPr="00012A35" w:rsidRDefault="00C95918" w:rsidP="0070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4A573DDD" w14:textId="77777777" w:rsidR="00C95918" w:rsidRPr="002A2B07" w:rsidRDefault="00C9591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прием заявки и проведение предварительной экспертизы на регистрацию  товарного знака, знака обслуживания до 3-х классов МКТУ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FED3150" w14:textId="6DB362EC" w:rsidR="00C95918" w:rsidRPr="002A2B07" w:rsidRDefault="006F4ED6" w:rsidP="004C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C757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="004C757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599,52</w:t>
            </w:r>
          </w:p>
        </w:tc>
      </w:tr>
      <w:tr w:rsidR="00C95918" w:rsidRPr="00012A35" w14:paraId="7A3F937E" w14:textId="31EE2AA2" w:rsidTr="00515435">
        <w:trPr>
          <w:trHeight w:val="379"/>
        </w:trPr>
        <w:tc>
          <w:tcPr>
            <w:tcW w:w="666" w:type="dxa"/>
            <w:shd w:val="clear" w:color="auto" w:fill="auto"/>
            <w:vAlign w:val="center"/>
            <w:hideMark/>
          </w:tcPr>
          <w:p w14:paraId="4AC18762" w14:textId="77777777" w:rsidR="00C95918" w:rsidRPr="00012A35" w:rsidRDefault="00C95918" w:rsidP="0070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7D738D05" w14:textId="77777777" w:rsidR="00C95918" w:rsidRPr="002A2B07" w:rsidRDefault="00C9591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класс свыше 3х классов МКТУ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F5F186" w14:textId="15E6E668" w:rsidR="00C95918" w:rsidRPr="002A2B07" w:rsidRDefault="004C7573" w:rsidP="004C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193,76</w:t>
            </w:r>
          </w:p>
        </w:tc>
      </w:tr>
      <w:tr w:rsidR="00C95918" w:rsidRPr="00012A35" w14:paraId="49979303" w14:textId="56E9AE8D" w:rsidTr="00515435">
        <w:trPr>
          <w:trHeight w:val="573"/>
        </w:trPr>
        <w:tc>
          <w:tcPr>
            <w:tcW w:w="666" w:type="dxa"/>
            <w:shd w:val="clear" w:color="auto" w:fill="auto"/>
            <w:vAlign w:val="center"/>
            <w:hideMark/>
          </w:tcPr>
          <w:p w14:paraId="740A459A" w14:textId="77777777" w:rsidR="00C95918" w:rsidRPr="00012A35" w:rsidRDefault="00C95918" w:rsidP="0070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491D1676" w14:textId="77777777" w:rsidR="00C95918" w:rsidRPr="002A2B07" w:rsidRDefault="00C9591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 проведение полной экспертизы на регистрацию товарного знака до 3-х классов МКТУ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BF38DE5" w14:textId="5621E232" w:rsidR="00C95918" w:rsidRPr="002A2B07" w:rsidRDefault="004C7573" w:rsidP="004C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000,32</w:t>
            </w:r>
          </w:p>
        </w:tc>
      </w:tr>
      <w:tr w:rsidR="00C95918" w:rsidRPr="00012A35" w14:paraId="25B44DFF" w14:textId="1AC93440" w:rsidTr="00515435">
        <w:trPr>
          <w:trHeight w:val="412"/>
        </w:trPr>
        <w:tc>
          <w:tcPr>
            <w:tcW w:w="666" w:type="dxa"/>
            <w:shd w:val="clear" w:color="auto" w:fill="auto"/>
            <w:vAlign w:val="center"/>
            <w:hideMark/>
          </w:tcPr>
          <w:p w14:paraId="56EFA7A4" w14:textId="77777777" w:rsidR="00C95918" w:rsidRPr="00012A35" w:rsidRDefault="00C95918" w:rsidP="0070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42FF1858" w14:textId="77777777" w:rsidR="00C95918" w:rsidRPr="002A2B07" w:rsidRDefault="00C9591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дополнительно за каждый класс МКТУ свыше 3-х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55B2AC" w14:textId="6CEF7DC4" w:rsidR="00C95918" w:rsidRPr="002A2B07" w:rsidRDefault="004C7573" w:rsidP="004C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</w:t>
            </w:r>
            <w:r w:rsidR="006F4ED6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</w:tr>
      <w:tr w:rsidR="00C95918" w:rsidRPr="00012A35" w14:paraId="73159A8A" w14:textId="20258C8C" w:rsidTr="00515435">
        <w:trPr>
          <w:trHeight w:val="572"/>
        </w:trPr>
        <w:tc>
          <w:tcPr>
            <w:tcW w:w="666" w:type="dxa"/>
            <w:shd w:val="clear" w:color="auto" w:fill="auto"/>
            <w:vAlign w:val="center"/>
            <w:hideMark/>
          </w:tcPr>
          <w:p w14:paraId="1120FD7E" w14:textId="77777777" w:rsidR="00C95918" w:rsidRPr="00012A35" w:rsidRDefault="00C95918" w:rsidP="0070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9A973AF" w14:textId="7DCB41C5" w:rsidR="004D3AF2" w:rsidRPr="002A2B07" w:rsidRDefault="00C9591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Прием заявки и проведение экспертизы на регистрацию коллективного товарного знака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4C7E128" w14:textId="3AB8ADBB" w:rsidR="00C95918" w:rsidRPr="002A2B07" w:rsidRDefault="006F4ED6" w:rsidP="004C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C757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="004C757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153,92</w:t>
            </w:r>
          </w:p>
        </w:tc>
      </w:tr>
      <w:tr w:rsidR="00C95918" w:rsidRPr="00012A35" w14:paraId="3F0CF09C" w14:textId="62429CEB" w:rsidTr="00405093">
        <w:trPr>
          <w:trHeight w:val="853"/>
        </w:trPr>
        <w:tc>
          <w:tcPr>
            <w:tcW w:w="666" w:type="dxa"/>
            <w:shd w:val="clear" w:color="auto" w:fill="auto"/>
            <w:vAlign w:val="center"/>
            <w:hideMark/>
          </w:tcPr>
          <w:p w14:paraId="1ED68643" w14:textId="77777777" w:rsidR="00C95918" w:rsidRPr="00012A35" w:rsidRDefault="00C95918" w:rsidP="0070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26E981FF" w14:textId="227EA33F" w:rsidR="004D3AF2" w:rsidRPr="002A2B07" w:rsidRDefault="00C9591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Прием заявки на регистрацию и проведение предварительной экспертизы коллективного товарного знака до 3-х классов МКТУ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72CDC51" w14:textId="59EDBD91" w:rsidR="00C95918" w:rsidRPr="002A2B07" w:rsidRDefault="004B7199" w:rsidP="004B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300,32</w:t>
            </w:r>
          </w:p>
        </w:tc>
      </w:tr>
      <w:tr w:rsidR="00C95918" w:rsidRPr="00012A35" w14:paraId="7FCE6D51" w14:textId="57D11809" w:rsidTr="00515435">
        <w:trPr>
          <w:trHeight w:val="265"/>
        </w:trPr>
        <w:tc>
          <w:tcPr>
            <w:tcW w:w="666" w:type="dxa"/>
            <w:shd w:val="clear" w:color="auto" w:fill="auto"/>
            <w:vAlign w:val="center"/>
            <w:hideMark/>
          </w:tcPr>
          <w:p w14:paraId="6E775AB3" w14:textId="77777777" w:rsidR="00C95918" w:rsidRPr="00012A35" w:rsidRDefault="00C95918" w:rsidP="0070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73DF708C" w14:textId="6F4964BA" w:rsidR="000143B4" w:rsidRPr="002A2B07" w:rsidRDefault="00C95918" w:rsidP="00552D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класс МКТУ свыше 3-х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DED9DDF" w14:textId="45153B80" w:rsidR="00C95918" w:rsidRPr="002A2B07" w:rsidRDefault="004B7199" w:rsidP="004050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193,76</w:t>
            </w:r>
          </w:p>
        </w:tc>
      </w:tr>
      <w:tr w:rsidR="00C95918" w:rsidRPr="00012A35" w14:paraId="4DC2BE6F" w14:textId="45BAB6D1" w:rsidTr="00515435">
        <w:trPr>
          <w:trHeight w:val="694"/>
        </w:trPr>
        <w:tc>
          <w:tcPr>
            <w:tcW w:w="666" w:type="dxa"/>
            <w:shd w:val="clear" w:color="auto" w:fill="auto"/>
            <w:vAlign w:val="center"/>
            <w:hideMark/>
          </w:tcPr>
          <w:p w14:paraId="2D44BF8D" w14:textId="77777777" w:rsidR="00C95918" w:rsidRPr="00012A35" w:rsidRDefault="00C95918" w:rsidP="0070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41755944" w14:textId="562FAB4B" w:rsidR="004D3AF2" w:rsidRPr="002A2B07" w:rsidRDefault="00405093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Проведение </w:t>
            </w:r>
            <w:r w:rsidR="00C95918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полной экспертизы заявки  на регистрацию коллективного  товарного знака  до 3-х классов МКТУ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EE65C3" w14:textId="5A987F48" w:rsidR="00C95918" w:rsidRPr="002A2B07" w:rsidRDefault="00D86D90" w:rsidP="00D8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64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853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,60</w:t>
            </w:r>
          </w:p>
        </w:tc>
      </w:tr>
      <w:tr w:rsidR="00C95918" w:rsidRPr="00012A35" w14:paraId="45D62E13" w14:textId="6A8BD601" w:rsidTr="00515435">
        <w:trPr>
          <w:trHeight w:val="361"/>
        </w:trPr>
        <w:tc>
          <w:tcPr>
            <w:tcW w:w="666" w:type="dxa"/>
            <w:shd w:val="clear" w:color="auto" w:fill="auto"/>
            <w:vAlign w:val="center"/>
            <w:hideMark/>
          </w:tcPr>
          <w:p w14:paraId="431084F0" w14:textId="77777777" w:rsidR="00C95918" w:rsidRPr="00012A35" w:rsidRDefault="00C95918" w:rsidP="0070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6BC8B224" w14:textId="77777777" w:rsidR="00C95918" w:rsidRPr="002A2B07" w:rsidRDefault="00C95918" w:rsidP="00552D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класс МКТУ свыше 3-х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D670FCF" w14:textId="2757C892" w:rsidR="00C95918" w:rsidRPr="002A2B07" w:rsidRDefault="00D86D90" w:rsidP="004050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</w:t>
            </w:r>
            <w:r w:rsidR="006F4ED6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C95918" w:rsidRPr="00012A35" w14:paraId="27FB7DBF" w14:textId="6C237C39" w:rsidTr="00515435">
        <w:trPr>
          <w:trHeight w:val="835"/>
        </w:trPr>
        <w:tc>
          <w:tcPr>
            <w:tcW w:w="666" w:type="dxa"/>
            <w:shd w:val="clear" w:color="auto" w:fill="auto"/>
            <w:vAlign w:val="center"/>
            <w:hideMark/>
          </w:tcPr>
          <w:p w14:paraId="44B25962" w14:textId="77777777" w:rsidR="00C95918" w:rsidRPr="00012A35" w:rsidRDefault="00C95918" w:rsidP="0070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091BCD36" w14:textId="72DDCAC5" w:rsidR="00B4005A" w:rsidRPr="002A2B07" w:rsidRDefault="00405093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Прием </w:t>
            </w:r>
            <w:r w:rsidR="00C95918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проведение экспертизы заявки на регистрацию наименования места происхождения товара и/или предоставления права пользования наименованием места происхождения товара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9C4479" w14:textId="1323E33B" w:rsidR="00C95918" w:rsidRPr="002A2B07" w:rsidRDefault="00D86D90" w:rsidP="00D8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400,32</w:t>
            </w:r>
          </w:p>
        </w:tc>
      </w:tr>
      <w:tr w:rsidR="00BD1894" w:rsidRPr="00012A35" w14:paraId="3679A733" w14:textId="77777777" w:rsidTr="00515435">
        <w:trPr>
          <w:trHeight w:val="835"/>
        </w:trPr>
        <w:tc>
          <w:tcPr>
            <w:tcW w:w="666" w:type="dxa"/>
            <w:shd w:val="clear" w:color="auto" w:fill="auto"/>
            <w:vAlign w:val="center"/>
          </w:tcPr>
          <w:p w14:paraId="49B348F9" w14:textId="6304AB6C" w:rsidR="00BD1894" w:rsidRPr="00693AF9" w:rsidRDefault="00BD1894" w:rsidP="00BD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4050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7E035344" w14:textId="7B136AC0" w:rsidR="005A6E71" w:rsidRPr="002A2B07" w:rsidRDefault="00405093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Прием </w:t>
            </w:r>
            <w:r w:rsidR="00BD1894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проведение экспертизы заявки на регистрацию географического ук</w:t>
            </w:r>
            <w:r w:rsidR="005E1E16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="00BD1894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зания  и/или предоставления права пользования географическим указанием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09E5D99" w14:textId="0AE1CA8B" w:rsidR="00BD1894" w:rsidRPr="002A2B07" w:rsidRDefault="00102E28" w:rsidP="00BD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660,30</w:t>
            </w:r>
          </w:p>
        </w:tc>
      </w:tr>
      <w:tr w:rsidR="00BD1894" w:rsidRPr="00012A35" w14:paraId="3C5ACDB4" w14:textId="4151ECB4" w:rsidTr="00405093">
        <w:trPr>
          <w:trHeight w:val="562"/>
        </w:trPr>
        <w:tc>
          <w:tcPr>
            <w:tcW w:w="666" w:type="dxa"/>
            <w:shd w:val="clear" w:color="auto" w:fill="auto"/>
            <w:vAlign w:val="center"/>
            <w:hideMark/>
          </w:tcPr>
          <w:p w14:paraId="7613CD2B" w14:textId="77777777" w:rsidR="00BD1894" w:rsidRPr="00012A35" w:rsidRDefault="00BD1894" w:rsidP="00BD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70B2E115" w14:textId="2771A092" w:rsidR="00BD1894" w:rsidRPr="002A2B07" w:rsidRDefault="00BD1894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Разделение заявки на товарный знак по ини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циативе заявителя по классам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(за каждый класс)  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971C337" w14:textId="32F3385E" w:rsidR="00BD1894" w:rsidRPr="002A2B07" w:rsidRDefault="00BD1894" w:rsidP="00BD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229,52</w:t>
            </w:r>
          </w:p>
        </w:tc>
      </w:tr>
      <w:tr w:rsidR="00BD1894" w:rsidRPr="00012A35" w14:paraId="7E34040C" w14:textId="378ADD58" w:rsidTr="00405093">
        <w:trPr>
          <w:trHeight w:val="57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02923921" w14:textId="77777777" w:rsidR="00BD1894" w:rsidRPr="00012A35" w:rsidRDefault="00BD1894" w:rsidP="00BD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EA64615" w14:textId="77777777" w:rsidR="00BD1894" w:rsidRPr="002A2B07" w:rsidRDefault="00BD1894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Преобразование международной регистрации на товарный знак в национальную заявку на товарный знак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BDB7C16" w14:textId="59FBEF60" w:rsidR="00BD1894" w:rsidRPr="002A2B07" w:rsidRDefault="00BD1894" w:rsidP="00BD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224,48</w:t>
            </w:r>
          </w:p>
        </w:tc>
      </w:tr>
      <w:tr w:rsidR="00BD1894" w:rsidRPr="00012A35" w14:paraId="62821406" w14:textId="52D77B83" w:rsidTr="00705B87">
        <w:trPr>
          <w:trHeight w:val="83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C8C3912" w14:textId="77777777" w:rsidR="00BD1894" w:rsidRPr="00012A35" w:rsidRDefault="00BD1894" w:rsidP="00BD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1A7632FF" w14:textId="6F8120CC" w:rsidR="00B4005A" w:rsidRPr="002A2B07" w:rsidRDefault="00BD1894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Преобразование заявки на товарный знак в заявку на коллективный товарный знак или заявки на коллективный товарный знак в заявку на товарный знак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38F10BE" w14:textId="3516CA33" w:rsidR="00BD1894" w:rsidRPr="002A2B07" w:rsidRDefault="00BD1894" w:rsidP="00BD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200,16</w:t>
            </w:r>
          </w:p>
        </w:tc>
      </w:tr>
      <w:tr w:rsidR="00BD1894" w:rsidRPr="00012A35" w14:paraId="4A531D10" w14:textId="2ED707E0" w:rsidTr="00515435">
        <w:trPr>
          <w:trHeight w:val="102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3472391" w14:textId="77777777" w:rsidR="00BD1894" w:rsidRPr="00012A35" w:rsidRDefault="00BD1894" w:rsidP="00BD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4B2C2F0B" w14:textId="76359215" w:rsidR="00B4005A" w:rsidRPr="002A2B07" w:rsidRDefault="00BD1894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работ, связанных с регистрацией товарного знака, знака обслуживани</w:t>
            </w:r>
            <w:r w:rsidR="00705B8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я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</w:t>
            </w:r>
            <w:r w:rsidR="00705B87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Государственном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реестре, выдачей свидетельства и публикацией сведений о регистрации </w:t>
            </w:r>
            <w:r w:rsidR="00EB5ED0" w:rsidRPr="002A2B0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до 3-х классов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10AC82B" w14:textId="77777777" w:rsidR="00BD1894" w:rsidRPr="002A2B07" w:rsidRDefault="00BD1894" w:rsidP="00BD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36 544,48</w:t>
            </w:r>
          </w:p>
          <w:p w14:paraId="791589C4" w14:textId="3E411B54" w:rsidR="002613CA" w:rsidRPr="002A2B07" w:rsidRDefault="002613CA" w:rsidP="0026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A66539" w:rsidRPr="00012A35" w14:paraId="2D5585F5" w14:textId="77777777" w:rsidTr="00405093">
        <w:trPr>
          <w:trHeight w:val="339"/>
        </w:trPr>
        <w:tc>
          <w:tcPr>
            <w:tcW w:w="666" w:type="dxa"/>
            <w:shd w:val="clear" w:color="auto" w:fill="auto"/>
            <w:noWrap/>
            <w:vAlign w:val="center"/>
          </w:tcPr>
          <w:p w14:paraId="10FC8C2C" w14:textId="121C7C1B" w:rsidR="00A66539" w:rsidRPr="004D7F9B" w:rsidRDefault="00A66539" w:rsidP="00A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4050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439A225D" w14:textId="5C6A4FD4" w:rsidR="00A66539" w:rsidRPr="002A2B07" w:rsidRDefault="00A66539" w:rsidP="00552D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дополнительно за каждый класс МКТУ свыше 3-х 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B253456" w14:textId="20BC45FF" w:rsidR="00A66539" w:rsidRPr="002A2B07" w:rsidRDefault="00893CC0" w:rsidP="004050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en-US"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800,00</w:t>
            </w:r>
          </w:p>
        </w:tc>
      </w:tr>
      <w:tr w:rsidR="00A66539" w:rsidRPr="00012A35" w14:paraId="3C94BDA5" w14:textId="1C32CBEB" w:rsidTr="00515435">
        <w:trPr>
          <w:trHeight w:val="121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718EC833" w14:textId="77777777" w:rsidR="00A66539" w:rsidRPr="00012A35" w:rsidRDefault="00A66539" w:rsidP="00A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0DA3411F" w14:textId="33C3BDD9" w:rsidR="005A6E71" w:rsidRPr="002A2B07" w:rsidRDefault="00A66539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Проведение работ по публикации в Государственном реестре сведений о регистрации и о выдаче </w:t>
            </w:r>
            <w:r w:rsidR="004659A1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свидетельства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 наименование места происхождения товара и/или право пользования наименованием места происхождения товара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B05E7A7" w14:textId="09D747BB" w:rsidR="00A66539" w:rsidRPr="002A2B07" w:rsidRDefault="00A66539" w:rsidP="00A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42 767,20</w:t>
            </w:r>
          </w:p>
        </w:tc>
      </w:tr>
      <w:tr w:rsidR="006A0178" w:rsidRPr="00012A35" w14:paraId="3056C5A3" w14:textId="77777777" w:rsidTr="00405093">
        <w:trPr>
          <w:trHeight w:val="802"/>
        </w:trPr>
        <w:tc>
          <w:tcPr>
            <w:tcW w:w="666" w:type="dxa"/>
            <w:shd w:val="clear" w:color="auto" w:fill="auto"/>
            <w:noWrap/>
            <w:vAlign w:val="center"/>
          </w:tcPr>
          <w:p w14:paraId="6BC90BDD" w14:textId="0BE8D0B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1AD9177F" w14:textId="119116C9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работ по публикации в государственном реестре сведений о регистрации и о выдаче свидетельства  на коллективный товарный знак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5672082" w14:textId="71D5FA19" w:rsidR="006A0178" w:rsidRPr="002A2B07" w:rsidRDefault="0092356D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89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173,28</w:t>
            </w:r>
          </w:p>
        </w:tc>
      </w:tr>
      <w:tr w:rsidR="006A0178" w:rsidRPr="00012A35" w14:paraId="0AB41EA5" w14:textId="31C9B33A" w:rsidTr="00405093">
        <w:trPr>
          <w:trHeight w:val="843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13C43D3" w14:textId="50E46BE3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7002CA2B" w14:textId="39DA0B34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green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Проведение работ по публикации в государственном реестре сведений о регистрации и о выдаче свидетельства  на  </w:t>
            </w:r>
            <w:r w:rsidR="0092356D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географическое указание и/или право пользования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612CFA1" w14:textId="65DA6B07" w:rsidR="0092356D" w:rsidRPr="002A2B07" w:rsidRDefault="00693AF9" w:rsidP="0069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green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490,50</w:t>
            </w:r>
          </w:p>
        </w:tc>
      </w:tr>
      <w:tr w:rsidR="006A0178" w:rsidRPr="00012A35" w14:paraId="4C40621C" w14:textId="32AA21D1" w:rsidTr="00515435">
        <w:trPr>
          <w:trHeight w:val="416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B085A89" w14:textId="6AE89A34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2DDAA752" w14:textId="49F8CD79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Внесение изменений в Государственные реестры охраняемых товарных знаков, знаков обслуживания, географических указаний и наименований мест происхождения товаров </w:t>
            </w:r>
          </w:p>
          <w:p w14:paraId="14EA5680" w14:textId="0623D991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(в адрес переписки, за смену представителя / патентного поверенного, за изменения перечня МКТУ, в наименование правообладателя, в адрес правообладателя) 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D0537F3" w14:textId="0748DE43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900,32</w:t>
            </w:r>
          </w:p>
        </w:tc>
      </w:tr>
      <w:tr w:rsidR="006A0178" w:rsidRPr="00012A35" w14:paraId="1AEE69FE" w14:textId="082448EA" w:rsidTr="00515435">
        <w:trPr>
          <w:trHeight w:val="41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D009753" w14:textId="14A93AC9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7ABA2C1B" w14:textId="4B826E9D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Внесение однотипных изменений в Государственный реестр охраняемых товарных знаков, знаков обслуживания, географических указаний и наименований мест происхождения товаров 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33B09A9" w14:textId="1183675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400,48</w:t>
            </w:r>
          </w:p>
        </w:tc>
      </w:tr>
      <w:tr w:rsidR="006A0178" w:rsidRPr="00012A35" w14:paraId="2CD706D8" w14:textId="79FC4E48" w:rsidTr="00515435">
        <w:trPr>
          <w:trHeight w:val="543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476507B2" w14:textId="428DB930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4521223F" w14:textId="77777777" w:rsidR="00405093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выписок из Государственного реестра, справок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  <w:p w14:paraId="32BDE078" w14:textId="7BE96DAB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(за каждый объект)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9592B18" w14:textId="232B9EBC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599,84</w:t>
            </w:r>
          </w:p>
        </w:tc>
      </w:tr>
      <w:tr w:rsidR="006A0178" w:rsidRPr="00012A35" w14:paraId="1E6EDAC6" w14:textId="39813A22" w:rsidTr="001A1109">
        <w:trPr>
          <w:trHeight w:val="557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02E5F1D" w14:textId="230FB287" w:rsidR="006A0178" w:rsidRPr="00012A35" w:rsidRDefault="006A017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11547E67" w14:textId="3F766498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Продление срока действия регистрации товарного знака, коллективного товарного знака, общеизвестного товарного знака, знака обслуживания и пу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бликация сведений о продлении,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 исключением субъектов малого и среднего бизнеса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2A2B0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субъектам МСБ действует льгота при оплате  данной услуги до 01.01.2023 – 25% от установленный цены, с 01.01.2023 года льгота отменяется)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181DFAD" w14:textId="5B754F96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97</w:t>
            </w:r>
            <w:r w:rsidR="00405093"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144,32</w:t>
            </w:r>
          </w:p>
        </w:tc>
      </w:tr>
      <w:tr w:rsidR="006A0178" w:rsidRPr="00012A35" w14:paraId="664ECB77" w14:textId="7096A8E8" w:rsidTr="00515435">
        <w:trPr>
          <w:trHeight w:val="49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DCB9933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6368428" w14:textId="77777777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класс МКТУ свыше 3-х</w:t>
            </w:r>
          </w:p>
          <w:p w14:paraId="2D5E5AFB" w14:textId="57AD0840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2A2B0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субъектам МСБ действует скидка при оплате данной услуги до 01.01.2023 – 25% от установленный цены, с 01.01.2023 года  скидка  отменяется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7D5208F" w14:textId="242253C5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16</w:t>
            </w:r>
            <w:r w:rsidR="00405093"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993,76</w:t>
            </w:r>
          </w:p>
        </w:tc>
      </w:tr>
      <w:tr w:rsidR="006A0178" w:rsidRPr="00012A35" w14:paraId="6AC6AF13" w14:textId="0A5C68CD" w:rsidTr="00515435">
        <w:trPr>
          <w:trHeight w:val="495"/>
        </w:trPr>
        <w:tc>
          <w:tcPr>
            <w:tcW w:w="666" w:type="dxa"/>
            <w:shd w:val="clear" w:color="auto" w:fill="auto"/>
            <w:noWrap/>
            <w:vAlign w:val="center"/>
          </w:tcPr>
          <w:p w14:paraId="77E072F0" w14:textId="48AE8F61" w:rsidR="006A0178" w:rsidRPr="00012A35" w:rsidRDefault="006A017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78A651CD" w14:textId="77777777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Продление срока действия регистрации права пользования наименованием места происхождения товара и  публикация сведений о продлении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F9D25FA" w14:textId="53F48235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27</w:t>
            </w:r>
            <w:r w:rsidR="00405093"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200,32</w:t>
            </w:r>
          </w:p>
        </w:tc>
      </w:tr>
      <w:tr w:rsidR="006A0178" w:rsidRPr="00012A35" w14:paraId="7B3A55D8" w14:textId="77777777" w:rsidTr="00515435">
        <w:trPr>
          <w:trHeight w:val="495"/>
        </w:trPr>
        <w:tc>
          <w:tcPr>
            <w:tcW w:w="666" w:type="dxa"/>
            <w:shd w:val="clear" w:color="auto" w:fill="auto"/>
            <w:noWrap/>
            <w:vAlign w:val="center"/>
          </w:tcPr>
          <w:p w14:paraId="58F18C93" w14:textId="0204A480" w:rsidR="006A0178" w:rsidRPr="00AD4D68" w:rsidRDefault="006A017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P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45AAD7C4" w14:textId="2D0E5DFA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Продление срока действия регистрации права пользования географическим указанием и  публикация сведений о продлении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624576A" w14:textId="15C2209A" w:rsidR="006A0178" w:rsidRPr="002A2B07" w:rsidRDefault="006A0178" w:rsidP="00405093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  <w:r w:rsidR="004117D3"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4</w:t>
            </w:r>
            <w:r w:rsidR="00405093"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 </w:t>
            </w:r>
            <w:r w:rsidR="004117D3"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480,30</w:t>
            </w:r>
          </w:p>
        </w:tc>
      </w:tr>
      <w:tr w:rsidR="006A0178" w:rsidRPr="00012A35" w14:paraId="6F5D0A27" w14:textId="09980B34" w:rsidTr="00515435">
        <w:trPr>
          <w:trHeight w:val="46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AFB2A13" w14:textId="11A07595" w:rsidR="006A0178" w:rsidRPr="00012A35" w:rsidRDefault="006A017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089CA2F" w14:textId="77777777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Продление срока ответа на запрос за каждый месяц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11E3827" w14:textId="53697F9F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500,48 </w:t>
            </w:r>
          </w:p>
        </w:tc>
      </w:tr>
      <w:tr w:rsidR="006A0178" w:rsidRPr="00012A35" w14:paraId="78D1F711" w14:textId="791C7830" w:rsidTr="009C2AA8">
        <w:trPr>
          <w:trHeight w:val="3011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F5B8023" w14:textId="42863508" w:rsidR="006A0178" w:rsidRPr="00012A35" w:rsidRDefault="006A017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44FB639" w14:textId="5748DEBB" w:rsidR="006A0178" w:rsidRPr="009C2AA8" w:rsidRDefault="009C2AA8" w:rsidP="00552D73">
            <w:pPr>
              <w:jc w:val="both"/>
              <w:rPr>
                <w:rFonts w:ascii="Times New Roman" w:hAnsi="Times New Roman" w:cs="Times New Roman"/>
              </w:rPr>
            </w:pPr>
            <w:r w:rsidRPr="009C2AA8">
              <w:rPr>
                <w:rFonts w:ascii="Times New Roman" w:hAnsi="Times New Roman" w:cs="Times New Roman"/>
              </w:rPr>
              <w:t xml:space="preserve">Рассмотрение возражений против регистрации обозначения в качестве товарного знака, географического указания/наименования места происхождения товара и (или) предоставления права пользования географическим указанием/ наименованием места происхождения товара, а также на экспертное заключение об отказе или о частичной регистрации товарного знака, на решение об отказе в регистрации географического указания/наименования места происхождения товара и (или) предоставления права </w:t>
            </w:r>
            <w:r w:rsidRPr="009C2AA8">
              <w:rPr>
                <w:rFonts w:ascii="Times New Roman" w:hAnsi="Times New Roman" w:cs="Times New Roman"/>
              </w:rPr>
              <w:lastRenderedPageBreak/>
              <w:t>пользования географическим указанием/ наименованием места происхождения товара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10E9E0C" w14:textId="1151E223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17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999,52</w:t>
            </w:r>
          </w:p>
        </w:tc>
      </w:tr>
      <w:tr w:rsidR="006A0178" w:rsidRPr="00012A35" w14:paraId="616B8B47" w14:textId="155742E2" w:rsidTr="00515435">
        <w:trPr>
          <w:trHeight w:val="76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A0036AC" w14:textId="60DA0691" w:rsidR="006A0178" w:rsidRPr="00012A35" w:rsidRDefault="006A017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653E22BF" w14:textId="77777777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Продление срока подачи возражения на экспертное заключение об отказе или о частичной регистрации товарного знака за каждый месяц  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BC7F76B" w14:textId="0D5D175C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200,16</w:t>
            </w:r>
          </w:p>
        </w:tc>
      </w:tr>
      <w:tr w:rsidR="006A0178" w:rsidRPr="00012A35" w14:paraId="5984BD67" w14:textId="4F0A275C" w:rsidTr="00515435">
        <w:trPr>
          <w:trHeight w:val="45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75CB009A" w14:textId="14C66DCF" w:rsidR="006A0178" w:rsidRPr="00012A35" w:rsidRDefault="006A017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07E2FDAC" w14:textId="77777777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Заверение копии заявки  </w:t>
            </w:r>
          </w:p>
          <w:p w14:paraId="2A2A6E5A" w14:textId="77777777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(приоритетного документа)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8D83562" w14:textId="2318D40C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1 199,52</w:t>
            </w:r>
          </w:p>
        </w:tc>
      </w:tr>
      <w:tr w:rsidR="006A0178" w:rsidRPr="00012A35" w14:paraId="407EA9E6" w14:textId="1106F781" w:rsidTr="00515435">
        <w:trPr>
          <w:trHeight w:val="67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462F939" w14:textId="1980414E" w:rsidR="006A0178" w:rsidRPr="00012A35" w:rsidRDefault="006A017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73FFF39E" w14:textId="426DEE0E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Восстановление пропущенного срока ответа на запрос, оплаты, подачи возражения заявителем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D31F487" w14:textId="0E526EC6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299,52</w:t>
            </w:r>
          </w:p>
        </w:tc>
      </w:tr>
      <w:tr w:rsidR="006A0178" w:rsidRPr="00012A35" w14:paraId="53C3EB68" w14:textId="028ED47B" w:rsidTr="00515435">
        <w:trPr>
          <w:trHeight w:val="124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648A1A3" w14:textId="4B8A43C6" w:rsidR="006A0178" w:rsidRPr="00012A35" w:rsidRDefault="00AD4D6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B6DD630" w14:textId="6F472B6D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Восстановление пропущенного заявителем срока подачи ходатайства о продлении срока действия регистрации права пользования географическим указанием/ наименованием места происхождения товара, регистрации товарного знака, коллективного товарного знака, общеизвестного товарного знака, знака обслуживания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FBEBF75" w14:textId="03A5632B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="008E170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9,44</w:t>
            </w:r>
          </w:p>
        </w:tc>
      </w:tr>
      <w:tr w:rsidR="006A0178" w:rsidRPr="00012A35" w14:paraId="09068346" w14:textId="3405B0DB" w:rsidTr="00515435">
        <w:trPr>
          <w:trHeight w:val="93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E2AD105" w14:textId="299CA086" w:rsidR="006A0178" w:rsidRPr="00012A35" w:rsidRDefault="006A017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6BA1774B" w14:textId="115C1B4C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Внесение изменений, исправлений, дополнений и уточнений в материалы заявки до внесения сведений в государственные реестры ТЗ, ГУ и НМПТ 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 каждое действие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отдельно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C6A6737" w14:textId="4AF4F21E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000,32</w:t>
            </w:r>
          </w:p>
        </w:tc>
      </w:tr>
      <w:tr w:rsidR="006A0178" w:rsidRPr="00012A35" w14:paraId="384CA65C" w14:textId="1C4BB770" w:rsidTr="00515435">
        <w:trPr>
          <w:trHeight w:val="72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9E6C32F" w14:textId="05FB07B6" w:rsidR="006A0178" w:rsidRPr="00012A35" w:rsidRDefault="006A017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04DAC91B" w14:textId="77777777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Внесение однотипных изменений в материалы заявки до внесения сведений в государственный реестр изменений за каждое действие отдельно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861BAEB" w14:textId="158FE9D6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899,84</w:t>
            </w:r>
          </w:p>
        </w:tc>
      </w:tr>
      <w:tr w:rsidR="006A0178" w:rsidRPr="00012A35" w14:paraId="14B67D28" w14:textId="7DE6BF18" w:rsidTr="00515435">
        <w:trPr>
          <w:trHeight w:val="124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F96DADB" w14:textId="2533604B" w:rsidR="006A0178" w:rsidRPr="00012A35" w:rsidRDefault="006A017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0956EFAF" w14:textId="1D7930C5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предварительного поиска обозначения в национальной и международной базах данных товарных знаков и заявленных на регистрацию обозначений     в соответствии с МКТУ с представлением отчета о поиске  в отношении  указанных заказч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иком классов товаров  и услуг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: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735C43E" w14:textId="05AAB3E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0178" w:rsidRPr="00012A35" w14:paraId="0F5CEFE1" w14:textId="1F0D066E" w:rsidTr="00515435">
        <w:trPr>
          <w:trHeight w:val="34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7EC19F5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77ACAF35" w14:textId="77777777" w:rsidR="006A0178" w:rsidRPr="002A2B07" w:rsidRDefault="006A0178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одного словесного обозначения по одному классу МКТУ  в течение: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6CA70FA" w14:textId="00C468CF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0178" w:rsidRPr="00012A35" w14:paraId="0B6C44E4" w14:textId="437036D1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7B6B4208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CD12F0E" w14:textId="77777777" w:rsidR="006A0178" w:rsidRPr="002A2B07" w:rsidRDefault="006A0178" w:rsidP="0055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рабочего дня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007198E" w14:textId="7682698C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92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800,00</w:t>
            </w:r>
          </w:p>
        </w:tc>
      </w:tr>
      <w:tr w:rsidR="006A0178" w:rsidRPr="00012A35" w14:paraId="38F4F6E7" w14:textId="1B14F275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39B8C4F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1162965B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E2EEADE" w14:textId="041816D9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600,00</w:t>
            </w:r>
          </w:p>
        </w:tc>
      </w:tr>
      <w:tr w:rsidR="006A0178" w:rsidRPr="00012A35" w14:paraId="67F335F4" w14:textId="3E3C0F9E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8B0D4DC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22E2C6B4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0EDA581" w14:textId="2B314765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400,00</w:t>
            </w:r>
          </w:p>
        </w:tc>
      </w:tr>
      <w:tr w:rsidR="006A0178" w:rsidRPr="00012A35" w14:paraId="30B238FC" w14:textId="4829ED22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7869C7A6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0D1D2EBB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396867D" w14:textId="1C8CA8E3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199,63</w:t>
            </w:r>
          </w:p>
        </w:tc>
      </w:tr>
      <w:tr w:rsidR="006A0178" w:rsidRPr="00012A35" w14:paraId="16D8B466" w14:textId="0CAAEE7B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4040F1A4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1682EF1B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81BA012" w14:textId="5B37D2F9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599,84</w:t>
            </w:r>
          </w:p>
        </w:tc>
      </w:tr>
      <w:tr w:rsidR="006A0178" w:rsidRPr="00012A35" w14:paraId="0E6E1560" w14:textId="4CA0B450" w:rsidTr="00515435">
        <w:trPr>
          <w:trHeight w:val="39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28D6913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604C455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одного изобразительного элемента по одному классу МКТУ в течение 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FECE732" w14:textId="344D3310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0178" w:rsidRPr="00012A35" w14:paraId="794E11CB" w14:textId="3F15D590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036BDCC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F1BFE3F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рабочего дня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FF58723" w14:textId="07A57161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92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800,00</w:t>
            </w:r>
          </w:p>
        </w:tc>
      </w:tr>
      <w:tr w:rsidR="006A0178" w:rsidRPr="00012A35" w14:paraId="6D8C7F10" w14:textId="244AFCF9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430D8EE8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7A30455A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8E17D31" w14:textId="70FB3E52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600,00</w:t>
            </w:r>
          </w:p>
        </w:tc>
      </w:tr>
      <w:tr w:rsidR="006A0178" w:rsidRPr="00012A35" w14:paraId="7E2DC693" w14:textId="48466F29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41F386D8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688D407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A3AD5ED" w14:textId="7192D6CF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400,00</w:t>
            </w:r>
          </w:p>
        </w:tc>
      </w:tr>
      <w:tr w:rsidR="006A0178" w:rsidRPr="00012A35" w14:paraId="05959047" w14:textId="5170FD13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D2801AB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42D4D829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A756AF7" w14:textId="2947A954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199,63</w:t>
            </w:r>
          </w:p>
        </w:tc>
      </w:tr>
      <w:tr w:rsidR="006A0178" w:rsidRPr="00012A35" w14:paraId="0BAA38F2" w14:textId="63F0D7E2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5CCA1B9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26651D4F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0223725" w14:textId="3D37C52C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599,84</w:t>
            </w:r>
          </w:p>
        </w:tc>
      </w:tr>
      <w:tr w:rsidR="006A0178" w:rsidRPr="00012A35" w14:paraId="0804C1C9" w14:textId="1CF01927" w:rsidTr="00515435">
        <w:trPr>
          <w:trHeight w:val="34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C575FBA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F0024CE" w14:textId="42E8A0FE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нескольких изобразительных фрагментов по одному классу МКТУ в течение:</w:t>
            </w:r>
          </w:p>
          <w:p w14:paraId="2390E28E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85034C3" w14:textId="260CBED8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0178" w:rsidRPr="00012A35" w14:paraId="60CFC23D" w14:textId="557C5498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98ADE30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1F7AAAAF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рабочего дня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FF2CDD9" w14:textId="1F93F1AB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198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260,00</w:t>
            </w:r>
          </w:p>
        </w:tc>
      </w:tr>
      <w:tr w:rsidR="006A0178" w:rsidRPr="00012A35" w14:paraId="4D98FA96" w14:textId="54C50AEA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D5B9825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DE89231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E3D37F8" w14:textId="09AAE7F2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148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770,00</w:t>
            </w:r>
          </w:p>
        </w:tc>
      </w:tr>
      <w:tr w:rsidR="006A0178" w:rsidRPr="00012A35" w14:paraId="45BDD8EB" w14:textId="17175F1C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00D23000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1A882BDF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507C282" w14:textId="7C90D294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200,00</w:t>
            </w:r>
          </w:p>
        </w:tc>
      </w:tr>
      <w:tr w:rsidR="006A0178" w:rsidRPr="00012A35" w14:paraId="1DCB4BE8" w14:textId="350B8241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F378FF5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19A62A7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AC7606F" w14:textId="5AEB6349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589,12</w:t>
            </w:r>
          </w:p>
        </w:tc>
      </w:tr>
      <w:tr w:rsidR="006A0178" w:rsidRPr="00012A35" w14:paraId="3158E3FE" w14:textId="6EFCA99B" w:rsidTr="00515435">
        <w:trPr>
          <w:trHeight w:val="31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B2BC4FF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79312993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E14DC6B" w14:textId="134CDA8A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794,56</w:t>
            </w:r>
          </w:p>
        </w:tc>
      </w:tr>
      <w:tr w:rsidR="006A0178" w:rsidRPr="00012A35" w14:paraId="447B8848" w14:textId="17FAA528" w:rsidTr="00515435">
        <w:trPr>
          <w:trHeight w:val="83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A2F4923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43159097" w14:textId="2F150742" w:rsidR="006A0178" w:rsidRPr="002A2B07" w:rsidRDefault="006A0178" w:rsidP="0040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класс МКТУ свыше одного по каждой услуге подпунктов 1,2,3 настоящего пункта в течение: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D58D8A2" w14:textId="24065188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0178" w:rsidRPr="00012A35" w14:paraId="1EB2F065" w14:textId="32369185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2280C4B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656C86CA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рабочего дня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F7BE2A8" w14:textId="06688CA5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400,00</w:t>
            </w:r>
          </w:p>
        </w:tc>
      </w:tr>
      <w:tr w:rsidR="006A0178" w:rsidRPr="00012A35" w14:paraId="75AB8E03" w14:textId="373760B9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1BD105B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D295FB4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74964C5" w14:textId="73E8455E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800,00</w:t>
            </w:r>
          </w:p>
        </w:tc>
      </w:tr>
      <w:tr w:rsidR="006A0178" w:rsidRPr="00012A35" w14:paraId="2A733B84" w14:textId="5A4BECCA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1740EFC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6C6FCA29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7AB8753" w14:textId="30BA268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400,00</w:t>
            </w:r>
          </w:p>
        </w:tc>
      </w:tr>
      <w:tr w:rsidR="006A0178" w:rsidRPr="00012A35" w14:paraId="50D0DA9B" w14:textId="69B00EAB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1BF11EB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A1F2B7B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8D3CF9F" w14:textId="7064DAC9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600,00</w:t>
            </w:r>
          </w:p>
        </w:tc>
      </w:tr>
      <w:tr w:rsidR="006A0178" w:rsidRPr="00012A35" w14:paraId="633934C6" w14:textId="168198BB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775F4FF6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1E8B808A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8CEDE76" w14:textId="682A57BD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800,00</w:t>
            </w:r>
          </w:p>
        </w:tc>
      </w:tr>
      <w:tr w:rsidR="006A0178" w:rsidRPr="00012A35" w14:paraId="65D2685B" w14:textId="46CBCA01" w:rsidTr="00515435">
        <w:trPr>
          <w:trHeight w:val="69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4AA7CF4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B885B22" w14:textId="54C43A5A" w:rsidR="006A0178" w:rsidRPr="002A2B07" w:rsidRDefault="006A0178" w:rsidP="0040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одного комбинированного обозначения по одному классу МКТУ в течение: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91CED8E" w14:textId="7D16D873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0178" w:rsidRPr="00012A35" w14:paraId="71BB91E1" w14:textId="1D13B503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3FA49FE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43F5746F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рабочего дня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A809407" w14:textId="3B74DE4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185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600,00</w:t>
            </w:r>
          </w:p>
        </w:tc>
      </w:tr>
      <w:tr w:rsidR="006A0178" w:rsidRPr="00012A35" w14:paraId="202B26F0" w14:textId="52AC890C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43D84D90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C246BA5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C428D14" w14:textId="0D8023DC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139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200,00</w:t>
            </w:r>
          </w:p>
        </w:tc>
      </w:tr>
      <w:tr w:rsidR="006A0178" w:rsidRPr="00012A35" w14:paraId="469D2486" w14:textId="20B53206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281839B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2DA2908D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0903063" w14:textId="07EC6F24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92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800,00</w:t>
            </w:r>
          </w:p>
        </w:tc>
      </w:tr>
      <w:tr w:rsidR="006A0178" w:rsidRPr="00012A35" w14:paraId="50BC2820" w14:textId="3A6762C0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58F0B5D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2BB3AABB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6A98766" w14:textId="14705EBE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399,36</w:t>
            </w:r>
          </w:p>
        </w:tc>
      </w:tr>
      <w:tr w:rsidR="006A0178" w:rsidRPr="00012A35" w14:paraId="692C223D" w14:textId="7173BDC5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D5C25D2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323CD18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F7FE975" w14:textId="35EF6E60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199,68</w:t>
            </w:r>
          </w:p>
        </w:tc>
      </w:tr>
      <w:tr w:rsidR="006A0178" w:rsidRPr="00012A35" w14:paraId="5D615B6A" w14:textId="4FAF70BF" w:rsidTr="00515435">
        <w:trPr>
          <w:trHeight w:val="73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D2A7E5C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423E8775" w14:textId="2AA0788D" w:rsidR="006A0178" w:rsidRPr="002A2B07" w:rsidRDefault="006A0178" w:rsidP="0040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класс МКТУ свыше одного указанных подпунктом 5 в течение: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3DF6CE4" w14:textId="725E3938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0178" w:rsidRPr="00012A35" w14:paraId="2EF0FDC7" w14:textId="4B03AE2B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7AFCE39F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2B53D1A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рабочего дня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DF5EF7B" w14:textId="3D6A1A10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28</w:t>
            </w:r>
            <w:r w:rsidR="00405093"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800,00</w:t>
            </w:r>
          </w:p>
        </w:tc>
      </w:tr>
      <w:tr w:rsidR="006A0178" w:rsidRPr="00012A35" w14:paraId="7190B39A" w14:textId="3BB69365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E4488B1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63CE07E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87D14B7" w14:textId="2A76B2B4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21</w:t>
            </w:r>
            <w:r w:rsidR="00405093"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600,00</w:t>
            </w:r>
          </w:p>
        </w:tc>
      </w:tr>
      <w:tr w:rsidR="006A0178" w:rsidRPr="00012A35" w14:paraId="5B4AD041" w14:textId="766600A2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747165A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D315AD4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9765294" w14:textId="26B26388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10</w:t>
            </w:r>
            <w:r w:rsidR="00405093"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800,00</w:t>
            </w:r>
          </w:p>
        </w:tc>
      </w:tr>
      <w:tr w:rsidR="006A0178" w:rsidRPr="00012A35" w14:paraId="544FA699" w14:textId="45114C35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0243B4F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69041C8A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DC7C7FA" w14:textId="73CEB94C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7</w:t>
            </w:r>
            <w:r w:rsidR="00405093"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200,00</w:t>
            </w:r>
          </w:p>
        </w:tc>
      </w:tr>
      <w:tr w:rsidR="006A0178" w:rsidRPr="00012A35" w14:paraId="664E368B" w14:textId="3D22E1DD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0EB72130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2280ED9B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7280B81" w14:textId="5CA793B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  <w:r w:rsidR="00405093"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600,00</w:t>
            </w:r>
          </w:p>
        </w:tc>
      </w:tr>
      <w:tr w:rsidR="006A0178" w:rsidRPr="00012A35" w14:paraId="192E5032" w14:textId="6BBE4DAF" w:rsidTr="00515435">
        <w:trPr>
          <w:trHeight w:val="63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18F54CD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2B5224D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одновременно по нескольким словесным обозначениям (транслитерации) в течение: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9F1B80C" w14:textId="5C972EB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0178" w:rsidRPr="00012A35" w14:paraId="262B4EC6" w14:textId="53D65D0A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0C74B9C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18AC510D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рабочего дня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5AE2E19" w14:textId="23DABE1B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200,00</w:t>
            </w:r>
          </w:p>
        </w:tc>
      </w:tr>
      <w:tr w:rsidR="006A0178" w:rsidRPr="00012A35" w14:paraId="1CAF02A2" w14:textId="0D26A3BB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679C5AA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68A0EC63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09985CF" w14:textId="19BBD77F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400,00</w:t>
            </w:r>
          </w:p>
        </w:tc>
      </w:tr>
      <w:tr w:rsidR="006A0178" w:rsidRPr="00012A35" w14:paraId="6C6944F7" w14:textId="7C18F1A8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0104CFAE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0A0087C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6725D13" w14:textId="5646D3C4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600,00</w:t>
            </w:r>
          </w:p>
        </w:tc>
      </w:tr>
      <w:tr w:rsidR="006A0178" w:rsidRPr="00012A35" w14:paraId="3AFB361F" w14:textId="4A8368C9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D87B83C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7AB39D0D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79CF1F5" w14:textId="7636DB9E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800,00</w:t>
            </w:r>
          </w:p>
        </w:tc>
      </w:tr>
      <w:tr w:rsidR="006A0178" w:rsidRPr="00012A35" w14:paraId="1AEA2799" w14:textId="789F9D4E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2580F3D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174D780C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2031285" w14:textId="386C089C" w:rsidR="006A0178" w:rsidRPr="002A2B07" w:rsidRDefault="006A0178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="001F69DB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400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</w:tr>
      <w:tr w:rsidR="006A0178" w:rsidRPr="00012A35" w14:paraId="44D19FC4" w14:textId="4B35A329" w:rsidTr="00515435">
        <w:trPr>
          <w:trHeight w:val="31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3FDE3AA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E13A462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 заявителю/правообладателю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2962336" w14:textId="75FF423F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0178" w:rsidRPr="00012A35" w14:paraId="6A845269" w14:textId="05B5E4CB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8EAF12E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2833366C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FBB965D" w14:textId="1F4D2D0A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148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770,00</w:t>
            </w:r>
          </w:p>
        </w:tc>
      </w:tr>
      <w:tr w:rsidR="006A0178" w:rsidRPr="00012A35" w14:paraId="4DA02D54" w14:textId="40780F26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715A842C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88D79C1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684BF00" w14:textId="1FCA4773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200,00</w:t>
            </w:r>
          </w:p>
        </w:tc>
      </w:tr>
      <w:tr w:rsidR="006A0178" w:rsidRPr="00012A35" w14:paraId="4AF255D8" w14:textId="227F0144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4F7D08D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02086D52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85689D4" w14:textId="2E23C5A5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589,12</w:t>
            </w:r>
          </w:p>
        </w:tc>
      </w:tr>
      <w:tr w:rsidR="006A0178" w:rsidRPr="00012A35" w14:paraId="644BCDBC" w14:textId="709D3449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4DD4296B" w14:textId="77777777" w:rsidR="006A0178" w:rsidRPr="00012A35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F45C190" w14:textId="77777777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21FAD66" w14:textId="2D621921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</w:t>
            </w:r>
            <w:r w:rsidR="00405093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794,56</w:t>
            </w:r>
          </w:p>
        </w:tc>
      </w:tr>
      <w:tr w:rsidR="006A0178" w:rsidRPr="00012A35" w14:paraId="4BF226B7" w14:textId="77777777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</w:tcPr>
          <w:p w14:paraId="005D20EF" w14:textId="51344353" w:rsidR="006A0178" w:rsidRPr="00012A35" w:rsidRDefault="006A017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0FC529C6" w14:textId="081999EF" w:rsidR="006A0178" w:rsidRPr="002A2B07" w:rsidRDefault="006A0178" w:rsidP="006A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Проведение предварительного поиска географического указания/ наименования места происхождения товаров в национальной базе данных географических указаний/ наименований мест происхождения товаров  с представлением отчета о поиске в течение 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9E04635" w14:textId="30F0C7BE" w:rsidR="006A0178" w:rsidRPr="002A2B07" w:rsidRDefault="006A0178" w:rsidP="004D7F9B">
            <w:pPr>
              <w:pStyle w:val="af0"/>
              <w:rPr>
                <w:lang w:eastAsia="ru-RU"/>
              </w:rPr>
            </w:pPr>
          </w:p>
        </w:tc>
      </w:tr>
      <w:tr w:rsidR="001F69DB" w:rsidRPr="00012A35" w14:paraId="47718572" w14:textId="77777777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</w:tcPr>
          <w:p w14:paraId="7E9E20A0" w14:textId="3AF7C549" w:rsidR="001F69DB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14:paraId="13569456" w14:textId="35C82F0D" w:rsidR="001F69DB" w:rsidRPr="002A2B07" w:rsidRDefault="001F69DB" w:rsidP="001F69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B07">
              <w:rPr>
                <w:rFonts w:ascii="Times New Roman" w:hAnsi="Times New Roman" w:cs="Times New Roman"/>
                <w:lang w:eastAsia="ru-RU"/>
              </w:rPr>
              <w:t>1 рабочего дня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B85649B" w14:textId="43F5F407" w:rsidR="001F69DB" w:rsidRPr="002A2B07" w:rsidRDefault="001F69DB" w:rsidP="001F69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200,00</w:t>
            </w:r>
          </w:p>
        </w:tc>
      </w:tr>
      <w:tr w:rsidR="001F69DB" w:rsidRPr="00012A35" w14:paraId="3AA0F6AD" w14:textId="77777777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</w:tcPr>
          <w:p w14:paraId="66B1B200" w14:textId="77777777" w:rsidR="001F69DB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14:paraId="4A069659" w14:textId="3523A615" w:rsidR="001F69DB" w:rsidRPr="002A2B07" w:rsidRDefault="001F69DB" w:rsidP="001F69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B07">
              <w:rPr>
                <w:rFonts w:ascii="Times New Roman" w:hAnsi="Times New Roman" w:cs="Times New Roman"/>
                <w:lang w:eastAsia="ru-RU"/>
              </w:rPr>
              <w:t>3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9C2A0D5" w14:textId="7ED42904" w:rsidR="001F69DB" w:rsidRPr="002A2B07" w:rsidRDefault="001F69DB" w:rsidP="001F69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400,00</w:t>
            </w:r>
          </w:p>
        </w:tc>
      </w:tr>
      <w:tr w:rsidR="001F69DB" w:rsidRPr="00012A35" w14:paraId="3E00ACF3" w14:textId="77777777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</w:tcPr>
          <w:p w14:paraId="36C1EB8E" w14:textId="77777777" w:rsidR="001F69DB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14:paraId="48767470" w14:textId="353C9BCB" w:rsidR="001F69DB" w:rsidRPr="002A2B07" w:rsidRDefault="001F69DB" w:rsidP="001F69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B07">
              <w:rPr>
                <w:rFonts w:ascii="Times New Roman" w:hAnsi="Times New Roman" w:cs="Times New Roman"/>
                <w:lang w:eastAsia="ru-RU"/>
              </w:rPr>
              <w:t>5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35DBBF7" w14:textId="42B118AD" w:rsidR="001F69DB" w:rsidRPr="002A2B07" w:rsidRDefault="001F69DB" w:rsidP="001F69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600,00</w:t>
            </w:r>
          </w:p>
        </w:tc>
      </w:tr>
      <w:tr w:rsidR="001F69DB" w:rsidRPr="00012A35" w14:paraId="43B9FA62" w14:textId="77777777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</w:tcPr>
          <w:p w14:paraId="1AE0FB62" w14:textId="77777777" w:rsidR="001F69DB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14:paraId="4418A14A" w14:textId="1204DF5F" w:rsidR="001F69DB" w:rsidRPr="002A2B07" w:rsidRDefault="001F69DB" w:rsidP="001F69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B07">
              <w:rPr>
                <w:rFonts w:ascii="Times New Roman" w:hAnsi="Times New Roman" w:cs="Times New Roman"/>
                <w:lang w:eastAsia="ru-RU"/>
              </w:rPr>
              <w:t>10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FF060AE" w14:textId="3D6217BD" w:rsidR="001F69DB" w:rsidRPr="002A2B07" w:rsidRDefault="001F69DB" w:rsidP="001F69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800,00</w:t>
            </w:r>
          </w:p>
        </w:tc>
      </w:tr>
      <w:tr w:rsidR="001F69DB" w:rsidRPr="00012A35" w14:paraId="123B2410" w14:textId="77777777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</w:tcPr>
          <w:p w14:paraId="7BD25C08" w14:textId="77777777" w:rsidR="001F69DB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14:paraId="50218795" w14:textId="1410D865" w:rsidR="001F69DB" w:rsidRPr="002A2B07" w:rsidRDefault="001F69DB" w:rsidP="001F69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B07">
              <w:rPr>
                <w:rFonts w:ascii="Times New Roman" w:hAnsi="Times New Roman" w:cs="Times New Roman"/>
                <w:lang w:eastAsia="ru-RU"/>
              </w:rPr>
              <w:t>20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15B2F87" w14:textId="5C28E4D5" w:rsidR="001F69DB" w:rsidRPr="002A2B07" w:rsidRDefault="001F69DB" w:rsidP="001F69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400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</w:tr>
      <w:tr w:rsidR="006A0178" w:rsidRPr="00012A35" w14:paraId="6D6CE181" w14:textId="77777777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</w:tcPr>
          <w:p w14:paraId="496C4577" w14:textId="1E1A393E" w:rsidR="006A0178" w:rsidRDefault="006A017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59B1C277" w14:textId="693D7A1C" w:rsidR="006A0178" w:rsidRPr="002A2B07" w:rsidRDefault="006A0178" w:rsidP="0040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Проведение предварительного поиска по наименованию  заявителя и/или владельца географического указания/ наименования места происхождения товаров в национальной базе данных географических указаний/ наименований мест происхождения товаров  с представлением отчета о поиске в течение 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37E4013" w14:textId="202B97B8" w:rsidR="006A0178" w:rsidRPr="002A2B07" w:rsidRDefault="006A0178" w:rsidP="006A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69DB" w:rsidRPr="00012A35" w14:paraId="564BFD15" w14:textId="77777777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</w:tcPr>
          <w:p w14:paraId="5E2F6F18" w14:textId="77777777" w:rsidR="001F69DB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14:paraId="5CC5DA29" w14:textId="55FA2B39" w:rsidR="001F69DB" w:rsidRPr="002A2B07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рабочего дня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D4F4D0F" w14:textId="77897B36" w:rsidR="001F69DB" w:rsidRPr="002A2B07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200,00</w:t>
            </w:r>
          </w:p>
        </w:tc>
      </w:tr>
      <w:tr w:rsidR="001F69DB" w:rsidRPr="00012A35" w14:paraId="0890F2E8" w14:textId="77777777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</w:tcPr>
          <w:p w14:paraId="7129F7E9" w14:textId="77777777" w:rsidR="001F69DB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14:paraId="72188686" w14:textId="6A4B1C9A" w:rsidR="001F69DB" w:rsidRPr="002A2B07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1EDBDA3" w14:textId="331FD6B0" w:rsidR="001F69DB" w:rsidRPr="002A2B07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400,00</w:t>
            </w:r>
          </w:p>
        </w:tc>
      </w:tr>
      <w:tr w:rsidR="001F69DB" w:rsidRPr="00012A35" w14:paraId="313BDBA2" w14:textId="77777777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</w:tcPr>
          <w:p w14:paraId="43DDE426" w14:textId="77777777" w:rsidR="001F69DB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14:paraId="32866869" w14:textId="1CD0DA3E" w:rsidR="001F69DB" w:rsidRPr="002A2B07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9605F7B" w14:textId="1ADA5396" w:rsidR="001F69DB" w:rsidRPr="002A2B07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600,00</w:t>
            </w:r>
          </w:p>
        </w:tc>
      </w:tr>
      <w:tr w:rsidR="001F69DB" w:rsidRPr="00012A35" w14:paraId="6FCAAA70" w14:textId="77777777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</w:tcPr>
          <w:p w14:paraId="3A3CEDC3" w14:textId="77777777" w:rsidR="001F69DB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14:paraId="4E7A24DC" w14:textId="2C1008A8" w:rsidR="001F69DB" w:rsidRPr="002A2B07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EE4EFA7" w14:textId="646D1C54" w:rsidR="001F69DB" w:rsidRPr="002A2B07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800,00</w:t>
            </w:r>
          </w:p>
        </w:tc>
      </w:tr>
      <w:tr w:rsidR="001F69DB" w:rsidRPr="00012A35" w14:paraId="73F38C47" w14:textId="77777777" w:rsidTr="00515435">
        <w:trPr>
          <w:trHeight w:val="300"/>
        </w:trPr>
        <w:tc>
          <w:tcPr>
            <w:tcW w:w="666" w:type="dxa"/>
            <w:shd w:val="clear" w:color="auto" w:fill="auto"/>
            <w:noWrap/>
            <w:vAlign w:val="center"/>
          </w:tcPr>
          <w:p w14:paraId="208AC813" w14:textId="77777777" w:rsidR="001F69DB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14:paraId="072A4CE2" w14:textId="022A40A8" w:rsidR="001F69DB" w:rsidRPr="002A2B07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рабочих дней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CD4349E" w14:textId="087F7C01" w:rsidR="001F69DB" w:rsidRPr="002A2B07" w:rsidRDefault="001F69DB" w:rsidP="001F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400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</w:tr>
      <w:tr w:rsidR="0099169E" w:rsidRPr="00012A35" w14:paraId="08CFDC5B" w14:textId="45D12006" w:rsidTr="00515435">
        <w:trPr>
          <w:trHeight w:val="117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4B20A187" w14:textId="3E24593F" w:rsidR="0099169E" w:rsidRPr="00012A35" w:rsidRDefault="0099169E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19" w:type="dxa"/>
            <w:shd w:val="clear" w:color="auto" w:fill="auto"/>
            <w:vAlign w:val="bottom"/>
            <w:hideMark/>
          </w:tcPr>
          <w:p w14:paraId="3DE19807" w14:textId="77777777" w:rsidR="0099169E" w:rsidRPr="002A2B07" w:rsidRDefault="0099169E" w:rsidP="0099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Проведение сравнительного анализа на тождество и сходство до степени смешения по словесным, изобразительным, комбинированным и объемным обозначениям с предоставлением заключения в месячный срок </w:t>
            </w:r>
            <w:r w:rsidRPr="002A2B0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(при срочном проведении в десятидневный срок применяется коэффициент 2)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292122C" w14:textId="44EAB238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9169E" w:rsidRPr="00012A35" w14:paraId="4C7173FB" w14:textId="1160FA58" w:rsidTr="00515435">
        <w:trPr>
          <w:trHeight w:val="64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94555A5" w14:textId="77777777" w:rsidR="0099169E" w:rsidRPr="00012A35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63F35276" w14:textId="77777777" w:rsidR="0099169E" w:rsidRPr="002A2B07" w:rsidRDefault="0099169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 объемному обозначению с предоставлением экспертного заключения в месячный срок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8AF6990" w14:textId="22B561CC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112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916,16 </w:t>
            </w:r>
          </w:p>
        </w:tc>
      </w:tr>
      <w:tr w:rsidR="0099169E" w:rsidRPr="00012A35" w14:paraId="1644290A" w14:textId="0D8C2F00" w:rsidTr="00515435">
        <w:trPr>
          <w:trHeight w:val="56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77B46A4" w14:textId="77777777" w:rsidR="0099169E" w:rsidRPr="00012A35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0F51CEFB" w14:textId="77777777" w:rsidR="0099169E" w:rsidRPr="002A2B07" w:rsidRDefault="0099169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 комбинированному  обозначению с предоставлением экспертного заключения в месячный срок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07E3F03" w14:textId="3E0114B9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213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286,08</w:t>
            </w:r>
          </w:p>
        </w:tc>
      </w:tr>
      <w:tr w:rsidR="0099169E" w:rsidRPr="00012A35" w14:paraId="203ACC0F" w14:textId="03DE4A53" w:rsidTr="00515435">
        <w:trPr>
          <w:trHeight w:val="60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4FE71B08" w14:textId="77777777" w:rsidR="0099169E" w:rsidRPr="00012A35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7004D6CC" w14:textId="77777777" w:rsidR="0099169E" w:rsidRPr="002A2B07" w:rsidRDefault="0099169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 изобразительному обозначению с предоставлением экспертного заключения в месячный срок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4B14899" w14:textId="4A84D685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112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916,16</w:t>
            </w:r>
          </w:p>
        </w:tc>
      </w:tr>
      <w:tr w:rsidR="0099169E" w:rsidRPr="00012A35" w14:paraId="31B923B4" w14:textId="0A2FC856" w:rsidTr="00515435">
        <w:trPr>
          <w:trHeight w:val="511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0AB310F4" w14:textId="77777777" w:rsidR="0099169E" w:rsidRPr="00012A35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129E0848" w14:textId="77777777" w:rsidR="0099169E" w:rsidRPr="002A2B07" w:rsidRDefault="0099169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 словесному  обозначению с предоставлением экспертного заключения в месячный срок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3B06901" w14:textId="652699EF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94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096,84</w:t>
            </w:r>
          </w:p>
        </w:tc>
      </w:tr>
      <w:tr w:rsidR="0099169E" w:rsidRPr="00012A35" w14:paraId="5262C6C5" w14:textId="3F87AEA1" w:rsidTr="00515435">
        <w:trPr>
          <w:trHeight w:val="97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69B9027" w14:textId="47D5BBBE" w:rsidR="0099169E" w:rsidRPr="00012A35" w:rsidRDefault="0099169E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8F5E0E4" w14:textId="77777777" w:rsidR="0099169E" w:rsidRPr="002A2B07" w:rsidRDefault="0099169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Оформление и пересылка заявки на международную регистрацию знака в Международное бюро Всемирной организации интеллектуальной собственности, за один класс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BC1518F" w14:textId="14EC5C10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293,44</w:t>
            </w:r>
          </w:p>
        </w:tc>
      </w:tr>
      <w:tr w:rsidR="0099169E" w:rsidRPr="00012A35" w14:paraId="3EB1162C" w14:textId="51BC0E0B" w:rsidTr="00515435">
        <w:trPr>
          <w:trHeight w:val="40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2705C05" w14:textId="4D308756" w:rsidR="0099169E" w:rsidRPr="00012A35" w:rsidRDefault="0099169E" w:rsidP="00F7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1B86E73D" w14:textId="77777777" w:rsidR="0099169E" w:rsidRPr="002A2B07" w:rsidRDefault="0099169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класс свыше одного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161C436" w14:textId="4A949D6A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614,88</w:t>
            </w:r>
          </w:p>
        </w:tc>
      </w:tr>
      <w:tr w:rsidR="0099169E" w:rsidRPr="00012A35" w14:paraId="2DFA56F2" w14:textId="0C19DAFA" w:rsidTr="00515435">
        <w:trPr>
          <w:trHeight w:val="732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AAC658F" w14:textId="537D7E79" w:rsidR="0099169E" w:rsidRPr="00012A35" w:rsidRDefault="0099169E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2C0F50B" w14:textId="77777777" w:rsidR="0099169E" w:rsidRPr="002A2B07" w:rsidRDefault="0099169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Проверка и пересылка заявки на международную регистрацию знака в Международное бюро Всемирной организации интеллектуальной собственности по одному классу в соответствии с МКТУ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F857586" w14:textId="59C4CAED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225,76</w:t>
            </w:r>
          </w:p>
        </w:tc>
      </w:tr>
      <w:tr w:rsidR="0099169E" w:rsidRPr="00012A35" w14:paraId="19B6CC1F" w14:textId="2BA33795" w:rsidTr="00515435">
        <w:trPr>
          <w:trHeight w:val="45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77E63D67" w14:textId="77777777" w:rsidR="0099169E" w:rsidRPr="00012A35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6CEA129" w14:textId="77777777" w:rsidR="0099169E" w:rsidRPr="002A2B07" w:rsidRDefault="0099169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класс МКТУ свыше одного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0098EC4" w14:textId="6DA9DA62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614,88</w:t>
            </w:r>
          </w:p>
        </w:tc>
      </w:tr>
      <w:tr w:rsidR="0099169E" w:rsidRPr="00012A35" w14:paraId="183FF44A" w14:textId="7B03E84A" w:rsidTr="00515435">
        <w:trPr>
          <w:trHeight w:val="88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4C18FB7" w14:textId="4403035E" w:rsidR="0099169E" w:rsidRPr="00012A35" w:rsidRDefault="0099169E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9" w:type="dxa"/>
            <w:shd w:val="clear" w:color="auto" w:fill="auto"/>
            <w:hideMark/>
          </w:tcPr>
          <w:p w14:paraId="60B319C6" w14:textId="77777777" w:rsidR="0099169E" w:rsidRPr="002A2B07" w:rsidRDefault="0099169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Оформление и пересылка заявления о последующем указании, заявления о внесении изменений в международную регистрацию в Международное бюро Всемирной организации интеллектуальной собственности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1F0A6E8" w14:textId="282BDE36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300,48</w:t>
            </w:r>
          </w:p>
        </w:tc>
      </w:tr>
      <w:tr w:rsidR="0099169E" w:rsidRPr="00012A35" w14:paraId="718CCE81" w14:textId="1520D180" w:rsidTr="00F70037">
        <w:trPr>
          <w:trHeight w:val="788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88B84D6" w14:textId="50D32087" w:rsidR="0099169E" w:rsidRPr="00012A35" w:rsidRDefault="0099169E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8F0364F" w14:textId="77777777" w:rsidR="0099169E" w:rsidRPr="002A2B07" w:rsidRDefault="0099169E" w:rsidP="0099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Оформление и пересылка заявления о продлении международной регистрации в Международное бюро Всемирной организации интеллектуальной собственности  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2604039" w14:textId="35F873CB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300,48</w:t>
            </w:r>
          </w:p>
        </w:tc>
      </w:tr>
      <w:tr w:rsidR="0099169E" w:rsidRPr="00012A35" w14:paraId="122E9DCC" w14:textId="7271B0A7" w:rsidTr="005256AE">
        <w:trPr>
          <w:trHeight w:val="699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41DB182F" w14:textId="0A3184AF" w:rsidR="0099169E" w:rsidRPr="00012A35" w:rsidRDefault="00AD4D6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43168DA5" w14:textId="49E5785E" w:rsidR="0099169E" w:rsidRPr="002A2B07" w:rsidRDefault="00F70037" w:rsidP="0099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Проверка </w:t>
            </w:r>
            <w:r w:rsidR="0099169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пересылка заявления о последующем указании, заявления о внесении изменений в международную регистрацию в Международное бюро Всемирной организации интеллектуальной собственности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344D1BA" w14:textId="177EF2BD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254,40</w:t>
            </w:r>
          </w:p>
        </w:tc>
      </w:tr>
      <w:tr w:rsidR="0099169E" w:rsidRPr="00012A35" w14:paraId="1CBDA9FD" w14:textId="342D1C2E" w:rsidTr="00515435">
        <w:trPr>
          <w:trHeight w:val="751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1684AB1" w14:textId="6291DF7D" w:rsidR="0099169E" w:rsidRPr="00012A35" w:rsidRDefault="00AD4D6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90628E4" w14:textId="3587F84B" w:rsidR="0099169E" w:rsidRPr="002A2B07" w:rsidRDefault="00F70037" w:rsidP="0099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Проверка </w:t>
            </w:r>
            <w:r w:rsidR="0099169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пересылка заявления о продлении  международной регистрации в Международное бюро Всемирной организации интеллектуальной собственности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C5B7C55" w14:textId="61EBD783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254,40</w:t>
            </w:r>
          </w:p>
        </w:tc>
      </w:tr>
      <w:tr w:rsidR="0099169E" w:rsidRPr="00012A35" w14:paraId="598FC9B5" w14:textId="07822171" w:rsidTr="00515435">
        <w:trPr>
          <w:trHeight w:val="563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32F11F9" w14:textId="1EE98921" w:rsidR="0099169E" w:rsidRPr="00012A35" w:rsidRDefault="0099169E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2FD146BD" w14:textId="77777777" w:rsidR="0099169E" w:rsidRPr="002A2B07" w:rsidRDefault="0099169E" w:rsidP="0099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Подготовка перечня товаров и услуг в соответствии с международной классификацией товаров и услуг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938CDE" w14:textId="3C4D15D6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850,24</w:t>
            </w:r>
          </w:p>
        </w:tc>
      </w:tr>
      <w:tr w:rsidR="0099169E" w:rsidRPr="00012A35" w14:paraId="17CA2C47" w14:textId="73D294AF" w:rsidTr="00515435">
        <w:trPr>
          <w:trHeight w:val="429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7C3A1345" w14:textId="76CEDA28" w:rsidR="0099169E" w:rsidRPr="00012A35" w:rsidRDefault="0099169E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B023B32" w14:textId="744B7C3E" w:rsidR="0099169E" w:rsidRPr="002A2B07" w:rsidRDefault="0099169E" w:rsidP="00F7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дубликата свидетельства на товарный знак и публикация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FA5D430" w14:textId="0EEA5DFF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544,00</w:t>
            </w:r>
          </w:p>
        </w:tc>
      </w:tr>
      <w:tr w:rsidR="0099169E" w:rsidRPr="00012A35" w14:paraId="188E8CDF" w14:textId="1BD14BC4" w:rsidTr="00515435">
        <w:trPr>
          <w:trHeight w:val="42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42115691" w14:textId="66A30D80" w:rsidR="0099169E" w:rsidRPr="00012A35" w:rsidRDefault="0099169E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2E32CA0D" w14:textId="77777777" w:rsidR="0099169E" w:rsidRPr="002A2B07" w:rsidRDefault="0099169E" w:rsidP="0099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Замена национальной регистрации товарного знака международной регистрацией товарного знака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D7E123D" w14:textId="5024C2B2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349,28</w:t>
            </w:r>
          </w:p>
        </w:tc>
      </w:tr>
      <w:tr w:rsidR="0099169E" w:rsidRPr="00012A35" w14:paraId="1726D9ED" w14:textId="0D7A1C16" w:rsidTr="00515435">
        <w:trPr>
          <w:trHeight w:val="1129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FBF1144" w14:textId="61D86946" w:rsidR="0099169E" w:rsidRPr="00012A35" w:rsidRDefault="0099169E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199640C8" w14:textId="7EDF038C" w:rsidR="0099169E" w:rsidRPr="002A2B07" w:rsidRDefault="0099169E" w:rsidP="0099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Проверка документов договора и регистрация передачи исключительного права и (или) предоставления права на товарный знак, знак обслуживания в соответствующем Государственном реестре в отношении одного объекта и публикация сведений о его регистрации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44005AF" w14:textId="62746E6F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45 000,48</w:t>
            </w:r>
          </w:p>
        </w:tc>
      </w:tr>
      <w:tr w:rsidR="0099169E" w:rsidRPr="00012A35" w14:paraId="3F45A794" w14:textId="710F1859" w:rsidTr="00515435">
        <w:trPr>
          <w:trHeight w:val="393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48831A49" w14:textId="77777777" w:rsidR="0099169E" w:rsidRPr="00012A35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68943D68" w14:textId="77777777" w:rsidR="0099169E" w:rsidRPr="002A2B07" w:rsidRDefault="0099169E" w:rsidP="0099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объект свыше одного товарного знака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A04A549" w14:textId="2D4E164F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</w:tr>
      <w:tr w:rsidR="0099169E" w:rsidRPr="00012A35" w14:paraId="3A490F44" w14:textId="2AD8143F" w:rsidTr="00515435">
        <w:trPr>
          <w:trHeight w:val="124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E3AAC3C" w14:textId="5BF351D2" w:rsidR="0099169E" w:rsidRPr="00012A35" w:rsidRDefault="0099169E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5BEE60F9" w14:textId="02331364" w:rsidR="0099169E" w:rsidRPr="002A2B07" w:rsidRDefault="0099169E" w:rsidP="0099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Проверка документов договора и регистрация дополнительного соглашения к договорам о предоставлении права в отношении одного товарного знака в Государственном реестре товарных знаков и  публикация сведений о его регистрации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30B0EF1" w14:textId="27BAA0E7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999,84</w:t>
            </w:r>
          </w:p>
        </w:tc>
      </w:tr>
      <w:tr w:rsidR="0099169E" w:rsidRPr="00012A35" w14:paraId="7E90818F" w14:textId="55D1DC73" w:rsidTr="00515435">
        <w:trPr>
          <w:trHeight w:val="289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FDB63C5" w14:textId="77777777" w:rsidR="0099169E" w:rsidRPr="00012A35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3E8F3BA8" w14:textId="77777777" w:rsidR="0099169E" w:rsidRPr="002A2B07" w:rsidRDefault="0099169E" w:rsidP="0099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товарный знак свыше одного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7F073A0" w14:textId="3DBB8D58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</w:tr>
      <w:tr w:rsidR="0099169E" w:rsidRPr="00012A35" w14:paraId="4C656B27" w14:textId="64DCF3FA" w:rsidTr="00515435">
        <w:trPr>
          <w:trHeight w:val="70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08C7533F" w14:textId="521827B2" w:rsidR="0099169E" w:rsidRPr="00012A35" w:rsidRDefault="0099169E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650BD864" w14:textId="77777777" w:rsidR="0099169E" w:rsidRPr="002A2B07" w:rsidRDefault="0099169E" w:rsidP="0099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Рассмотрение заявления и публикация:</w:t>
            </w:r>
          </w:p>
          <w:p w14:paraId="12795D88" w14:textId="4E3A0B6E" w:rsidR="0099169E" w:rsidRPr="002A2B07" w:rsidRDefault="0099169E" w:rsidP="0099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сведений о расторжении договора о передаче прав на товарный знак (по решению суда);</w:t>
            </w:r>
          </w:p>
          <w:p w14:paraId="3DA7E89A" w14:textId="47441EBC" w:rsidR="0099169E" w:rsidRPr="002A2B07" w:rsidRDefault="0099169E" w:rsidP="0099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сведений о расторжении договора о предоставлении права на товарный знак по ходатайству заявителя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6D932DFD" w14:textId="0738ABB4" w:rsidR="0099169E" w:rsidRPr="002A2B07" w:rsidRDefault="0099169E" w:rsidP="0099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предоставление копии основного договора (сторонам/участникам договора)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560FF369" w14:textId="526A3BC3" w:rsidR="0099169E" w:rsidRPr="002A2B07" w:rsidRDefault="0099169E" w:rsidP="0099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предоставление копии дополнительного соглашения к основному договору (лицензионному, договору комплексной предпринимательской лицензии, залогов) сторонам/участникам договора)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за каждое действие отдельно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61D15AF2" w14:textId="1C53CDEE" w:rsidR="007B4E11" w:rsidRPr="002A2B07" w:rsidRDefault="007B4E11" w:rsidP="0099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79AE58F" w14:textId="5F2A3120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148,64</w:t>
            </w:r>
          </w:p>
        </w:tc>
      </w:tr>
      <w:tr w:rsidR="0099169E" w:rsidRPr="00012A35" w14:paraId="0AAC1475" w14:textId="1622D28C" w:rsidTr="00515435">
        <w:trPr>
          <w:trHeight w:val="27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9CC8697" w14:textId="38413DA0" w:rsidR="0099169E" w:rsidRPr="00012A35" w:rsidRDefault="0099169E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66543D5F" w14:textId="70AB6F64" w:rsidR="00140FA0" w:rsidRPr="002A2B07" w:rsidRDefault="0099169E" w:rsidP="00F700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Перезачет платежей (1 оплата)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8C362A4" w14:textId="612691EB" w:rsidR="0099169E" w:rsidRPr="002A2B07" w:rsidRDefault="00ED59B5" w:rsidP="00F700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549,92</w:t>
            </w:r>
          </w:p>
        </w:tc>
      </w:tr>
      <w:tr w:rsidR="0099169E" w:rsidRPr="00012A35" w14:paraId="39F4CC42" w14:textId="3B8D8146" w:rsidTr="00F70037">
        <w:trPr>
          <w:trHeight w:val="335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06998F0B" w14:textId="43830B4E" w:rsidR="0099169E" w:rsidRPr="00012A35" w:rsidRDefault="0099169E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4C1157DC" w14:textId="3443BB2A" w:rsidR="0099169E" w:rsidRPr="002A2B07" w:rsidRDefault="0099169E" w:rsidP="00F700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Учет авансовых платежей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0647BF8" w14:textId="6212DB33" w:rsidR="0099169E" w:rsidRPr="002A2B07" w:rsidRDefault="00ED59B5" w:rsidP="00F700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549,92</w:t>
            </w:r>
          </w:p>
        </w:tc>
      </w:tr>
      <w:tr w:rsidR="0099169E" w:rsidRPr="00012A35" w14:paraId="46FC6A69" w14:textId="77777777" w:rsidTr="00515435">
        <w:trPr>
          <w:trHeight w:val="519"/>
        </w:trPr>
        <w:tc>
          <w:tcPr>
            <w:tcW w:w="666" w:type="dxa"/>
            <w:shd w:val="clear" w:color="auto" w:fill="auto"/>
            <w:noWrap/>
            <w:vAlign w:val="center"/>
          </w:tcPr>
          <w:p w14:paraId="681BFE5F" w14:textId="6281DBFC" w:rsidR="0099169E" w:rsidRPr="00012A35" w:rsidRDefault="00AD4D6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14FA6891" w14:textId="6DB4B9DB" w:rsidR="0099169E" w:rsidRPr="002A2B07" w:rsidRDefault="0099169E" w:rsidP="0099169E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hAnsi="Times New Roman" w:cs="Times New Roman"/>
                <w:shd w:val="clear" w:color="auto" w:fill="FFFFFF"/>
              </w:rPr>
              <w:t>Регистрация в государственном реестре передачи права на товарный знак при реорганизации юридического лица в форме разделения/слияния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58A4549" w14:textId="1537190D" w:rsidR="0099169E" w:rsidRPr="002A2B07" w:rsidRDefault="00A13EB8" w:rsidP="00A1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900,32</w:t>
            </w:r>
          </w:p>
        </w:tc>
      </w:tr>
      <w:tr w:rsidR="0099169E" w14:paraId="389F2102" w14:textId="77777777" w:rsidTr="00515435">
        <w:trPr>
          <w:trHeight w:val="5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7BD4" w14:textId="364BB740" w:rsidR="0099169E" w:rsidRDefault="00AD4D68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ACD6" w14:textId="5FF540B5" w:rsidR="0099169E" w:rsidRPr="002A2B07" w:rsidRDefault="0099169E" w:rsidP="0099169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A2B07">
              <w:rPr>
                <w:rFonts w:ascii="Times New Roman" w:hAnsi="Times New Roman" w:cs="Times New Roman"/>
                <w:shd w:val="clear" w:color="auto" w:fill="FFFFFF"/>
              </w:rPr>
              <w:t>Проведение работ по публикации о внесении сведений о регистрации общеизвестного товарного знака в Государственный реестр товарных знаков и выдачи  выписки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95D1" w14:textId="639AA0D3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42 767,20</w:t>
            </w:r>
          </w:p>
        </w:tc>
      </w:tr>
      <w:tr w:rsidR="0099169E" w14:paraId="2DD98739" w14:textId="77777777" w:rsidTr="00515435">
        <w:trPr>
          <w:trHeight w:val="5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21867" w14:textId="55015D41" w:rsidR="0099169E" w:rsidRDefault="0099169E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F69D" w14:textId="2425F1E2" w:rsidR="0099169E" w:rsidRPr="002A2B07" w:rsidRDefault="0099169E" w:rsidP="0099169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A2B07">
              <w:rPr>
                <w:rFonts w:ascii="Times New Roman" w:hAnsi="Times New Roman" w:cs="Times New Roman"/>
                <w:shd w:val="clear" w:color="auto" w:fill="FFFFFF"/>
              </w:rPr>
              <w:t>Предоставление выписки из государственного реестра по общеизвестному товарному знаку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E503" w14:textId="7DC8C4B6" w:rsidR="0099169E" w:rsidRPr="002A2B07" w:rsidRDefault="0099169E" w:rsidP="009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599,84</w:t>
            </w:r>
          </w:p>
        </w:tc>
      </w:tr>
      <w:tr w:rsidR="0099169E" w14:paraId="1F7CBABE" w14:textId="77777777" w:rsidTr="00515435">
        <w:trPr>
          <w:trHeight w:val="5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551A" w14:textId="70FF0239" w:rsidR="0099169E" w:rsidRDefault="0099169E" w:rsidP="00AD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AD4D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6D2E" w14:textId="781E712C" w:rsidR="0099169E" w:rsidRPr="002A2B07" w:rsidRDefault="0099169E" w:rsidP="0099169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A2B07">
              <w:rPr>
                <w:rFonts w:ascii="Times New Roman" w:hAnsi="Times New Roman" w:cs="Times New Roman"/>
                <w:shd w:val="clear" w:color="auto" w:fill="FFFFFF"/>
              </w:rPr>
              <w:t>Рассмотрение ходатайства о досрочном прекращении действия регистрации товарного знака, в том числе по реше</w:t>
            </w:r>
            <w:r w:rsidR="006055A5">
              <w:rPr>
                <w:rFonts w:ascii="Times New Roman" w:hAnsi="Times New Roman" w:cs="Times New Roman"/>
                <w:shd w:val="clear" w:color="auto" w:fill="FFFFFF"/>
              </w:rPr>
              <w:t xml:space="preserve">нию суда в связи с ликвидацией </w:t>
            </w:r>
            <w:r w:rsidRPr="002A2B07">
              <w:rPr>
                <w:rFonts w:ascii="Times New Roman" w:hAnsi="Times New Roman" w:cs="Times New Roman"/>
                <w:shd w:val="clear" w:color="auto" w:fill="FFFFFF"/>
              </w:rPr>
              <w:t>юридического лица</w:t>
            </w:r>
          </w:p>
          <w:p w14:paraId="31EF7A65" w14:textId="77777777" w:rsidR="0099169E" w:rsidRPr="002A2B07" w:rsidRDefault="0099169E" w:rsidP="0099169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731C2" w14:textId="1A2F74C7" w:rsidR="0099169E" w:rsidRPr="002A2B07" w:rsidRDefault="00A13EB8" w:rsidP="00A1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70037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000,32</w:t>
            </w:r>
          </w:p>
        </w:tc>
      </w:tr>
    </w:tbl>
    <w:p w14:paraId="4BD06294" w14:textId="77777777" w:rsidR="00EF007A" w:rsidRDefault="00EF007A" w:rsidP="00CD4400">
      <w:pPr>
        <w:pStyle w:val="a4"/>
        <w:ind w:right="468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EF007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B97BD" w14:textId="77777777" w:rsidR="008174F1" w:rsidRDefault="008174F1" w:rsidP="005256AE">
      <w:pPr>
        <w:spacing w:after="0" w:line="240" w:lineRule="auto"/>
      </w:pPr>
      <w:r>
        <w:separator/>
      </w:r>
    </w:p>
  </w:endnote>
  <w:endnote w:type="continuationSeparator" w:id="0">
    <w:p w14:paraId="4283F924" w14:textId="77777777" w:rsidR="008174F1" w:rsidRDefault="008174F1" w:rsidP="0052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468806"/>
      <w:docPartObj>
        <w:docPartGallery w:val="Page Numbers (Bottom of Page)"/>
        <w:docPartUnique/>
      </w:docPartObj>
    </w:sdtPr>
    <w:sdtEndPr/>
    <w:sdtContent>
      <w:p w14:paraId="4DBC2A7B" w14:textId="6FC7C2C3" w:rsidR="00C27809" w:rsidRDefault="00C2780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400">
          <w:rPr>
            <w:noProof/>
          </w:rPr>
          <w:t>1</w:t>
        </w:r>
        <w:r>
          <w:fldChar w:fldCharType="end"/>
        </w:r>
      </w:p>
    </w:sdtContent>
  </w:sdt>
  <w:p w14:paraId="277B1CFC" w14:textId="77777777" w:rsidR="00C27809" w:rsidRDefault="00C2780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3BFF4" w14:textId="77777777" w:rsidR="008174F1" w:rsidRDefault="008174F1" w:rsidP="005256AE">
      <w:pPr>
        <w:spacing w:after="0" w:line="240" w:lineRule="auto"/>
      </w:pPr>
      <w:r>
        <w:separator/>
      </w:r>
    </w:p>
  </w:footnote>
  <w:footnote w:type="continuationSeparator" w:id="0">
    <w:p w14:paraId="60F1E1B4" w14:textId="77777777" w:rsidR="008174F1" w:rsidRDefault="008174F1" w:rsidP="00525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74B5"/>
    <w:multiLevelType w:val="hybridMultilevel"/>
    <w:tmpl w:val="2D7C7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8"/>
    <w:rsid w:val="00003627"/>
    <w:rsid w:val="00004D54"/>
    <w:rsid w:val="00006C5F"/>
    <w:rsid w:val="00012A35"/>
    <w:rsid w:val="000143B4"/>
    <w:rsid w:val="00015D5A"/>
    <w:rsid w:val="00023839"/>
    <w:rsid w:val="000268D7"/>
    <w:rsid w:val="00031D23"/>
    <w:rsid w:val="00045D4F"/>
    <w:rsid w:val="00051F8D"/>
    <w:rsid w:val="000544A5"/>
    <w:rsid w:val="00056724"/>
    <w:rsid w:val="00056C91"/>
    <w:rsid w:val="000628D0"/>
    <w:rsid w:val="00073045"/>
    <w:rsid w:val="00083244"/>
    <w:rsid w:val="000873EF"/>
    <w:rsid w:val="000913EC"/>
    <w:rsid w:val="000924EA"/>
    <w:rsid w:val="00094925"/>
    <w:rsid w:val="00095CA5"/>
    <w:rsid w:val="00097604"/>
    <w:rsid w:val="000A312E"/>
    <w:rsid w:val="000A5CA8"/>
    <w:rsid w:val="000B492A"/>
    <w:rsid w:val="000C51E2"/>
    <w:rsid w:val="000C5A96"/>
    <w:rsid w:val="000C7505"/>
    <w:rsid w:val="000D7015"/>
    <w:rsid w:val="000E2A1E"/>
    <w:rsid w:val="000F0E4F"/>
    <w:rsid w:val="00100B1E"/>
    <w:rsid w:val="00102E28"/>
    <w:rsid w:val="00105857"/>
    <w:rsid w:val="00111DEB"/>
    <w:rsid w:val="00113E48"/>
    <w:rsid w:val="00113EF3"/>
    <w:rsid w:val="00120D22"/>
    <w:rsid w:val="00125A3A"/>
    <w:rsid w:val="0012706F"/>
    <w:rsid w:val="001270F4"/>
    <w:rsid w:val="00140FA0"/>
    <w:rsid w:val="0014280D"/>
    <w:rsid w:val="00146729"/>
    <w:rsid w:val="001524DC"/>
    <w:rsid w:val="001559EC"/>
    <w:rsid w:val="0017592E"/>
    <w:rsid w:val="00176794"/>
    <w:rsid w:val="00177D81"/>
    <w:rsid w:val="001905DB"/>
    <w:rsid w:val="00190B39"/>
    <w:rsid w:val="001A1109"/>
    <w:rsid w:val="001A1FF7"/>
    <w:rsid w:val="001A7D47"/>
    <w:rsid w:val="001B71C0"/>
    <w:rsid w:val="001C1979"/>
    <w:rsid w:val="001C28CA"/>
    <w:rsid w:val="001C30ED"/>
    <w:rsid w:val="001C376F"/>
    <w:rsid w:val="001C3E27"/>
    <w:rsid w:val="001C47CD"/>
    <w:rsid w:val="001E20A8"/>
    <w:rsid w:val="001E2F9C"/>
    <w:rsid w:val="001E500C"/>
    <w:rsid w:val="001E5EF2"/>
    <w:rsid w:val="001F69DB"/>
    <w:rsid w:val="00207170"/>
    <w:rsid w:val="00211C30"/>
    <w:rsid w:val="00215634"/>
    <w:rsid w:val="00216082"/>
    <w:rsid w:val="00217A90"/>
    <w:rsid w:val="002207E3"/>
    <w:rsid w:val="002233F3"/>
    <w:rsid w:val="00224156"/>
    <w:rsid w:val="00224964"/>
    <w:rsid w:val="00231436"/>
    <w:rsid w:val="002321B2"/>
    <w:rsid w:val="00252B8D"/>
    <w:rsid w:val="00256CB3"/>
    <w:rsid w:val="002613CA"/>
    <w:rsid w:val="002638B8"/>
    <w:rsid w:val="002640B7"/>
    <w:rsid w:val="00265414"/>
    <w:rsid w:val="00265808"/>
    <w:rsid w:val="00287399"/>
    <w:rsid w:val="00290C1B"/>
    <w:rsid w:val="00296969"/>
    <w:rsid w:val="00296D6E"/>
    <w:rsid w:val="00297714"/>
    <w:rsid w:val="002A273F"/>
    <w:rsid w:val="002A2B07"/>
    <w:rsid w:val="002A5D6D"/>
    <w:rsid w:val="002C3049"/>
    <w:rsid w:val="002C7715"/>
    <w:rsid w:val="002D4D14"/>
    <w:rsid w:val="002D6E5E"/>
    <w:rsid w:val="00303151"/>
    <w:rsid w:val="0030650A"/>
    <w:rsid w:val="0031747A"/>
    <w:rsid w:val="00332180"/>
    <w:rsid w:val="0033595C"/>
    <w:rsid w:val="00336E64"/>
    <w:rsid w:val="00341AFD"/>
    <w:rsid w:val="00342776"/>
    <w:rsid w:val="00343B41"/>
    <w:rsid w:val="00346E8E"/>
    <w:rsid w:val="003516AF"/>
    <w:rsid w:val="0035322F"/>
    <w:rsid w:val="003560A7"/>
    <w:rsid w:val="00356E5F"/>
    <w:rsid w:val="00363992"/>
    <w:rsid w:val="00366C50"/>
    <w:rsid w:val="00366E85"/>
    <w:rsid w:val="00374062"/>
    <w:rsid w:val="00375BE1"/>
    <w:rsid w:val="00377DC9"/>
    <w:rsid w:val="00383159"/>
    <w:rsid w:val="00390BA3"/>
    <w:rsid w:val="00391A17"/>
    <w:rsid w:val="0039215A"/>
    <w:rsid w:val="00395CB4"/>
    <w:rsid w:val="00397A73"/>
    <w:rsid w:val="003A6D3C"/>
    <w:rsid w:val="003A7B55"/>
    <w:rsid w:val="003B353E"/>
    <w:rsid w:val="003B3589"/>
    <w:rsid w:val="003B358B"/>
    <w:rsid w:val="003B3914"/>
    <w:rsid w:val="003B457E"/>
    <w:rsid w:val="003B5525"/>
    <w:rsid w:val="003C3AB5"/>
    <w:rsid w:val="003C578A"/>
    <w:rsid w:val="003D1F87"/>
    <w:rsid w:val="003D223C"/>
    <w:rsid w:val="003D33D3"/>
    <w:rsid w:val="003D4669"/>
    <w:rsid w:val="003D4AD7"/>
    <w:rsid w:val="003D72A4"/>
    <w:rsid w:val="003E36A1"/>
    <w:rsid w:val="003E38EE"/>
    <w:rsid w:val="00400191"/>
    <w:rsid w:val="00405093"/>
    <w:rsid w:val="004117D3"/>
    <w:rsid w:val="00433180"/>
    <w:rsid w:val="00437A07"/>
    <w:rsid w:val="004423E0"/>
    <w:rsid w:val="00445733"/>
    <w:rsid w:val="00445BC4"/>
    <w:rsid w:val="0045021E"/>
    <w:rsid w:val="00450610"/>
    <w:rsid w:val="00456918"/>
    <w:rsid w:val="004659A1"/>
    <w:rsid w:val="00481C6D"/>
    <w:rsid w:val="00497501"/>
    <w:rsid w:val="004A2110"/>
    <w:rsid w:val="004A344F"/>
    <w:rsid w:val="004B64E5"/>
    <w:rsid w:val="004B7199"/>
    <w:rsid w:val="004C3211"/>
    <w:rsid w:val="004C7573"/>
    <w:rsid w:val="004D20F4"/>
    <w:rsid w:val="004D3AF2"/>
    <w:rsid w:val="004D59D5"/>
    <w:rsid w:val="004D60B6"/>
    <w:rsid w:val="004D7F9B"/>
    <w:rsid w:val="004E3CB7"/>
    <w:rsid w:val="004E523B"/>
    <w:rsid w:val="004E59DD"/>
    <w:rsid w:val="004F4EBA"/>
    <w:rsid w:val="0050653F"/>
    <w:rsid w:val="00506E42"/>
    <w:rsid w:val="00513805"/>
    <w:rsid w:val="00515435"/>
    <w:rsid w:val="005209AF"/>
    <w:rsid w:val="0052425E"/>
    <w:rsid w:val="005256AE"/>
    <w:rsid w:val="005322F5"/>
    <w:rsid w:val="00536542"/>
    <w:rsid w:val="00547701"/>
    <w:rsid w:val="00552D73"/>
    <w:rsid w:val="005603F6"/>
    <w:rsid w:val="00563A29"/>
    <w:rsid w:val="005643DB"/>
    <w:rsid w:val="00564817"/>
    <w:rsid w:val="005652FC"/>
    <w:rsid w:val="0057715B"/>
    <w:rsid w:val="00581140"/>
    <w:rsid w:val="005868E3"/>
    <w:rsid w:val="0059032E"/>
    <w:rsid w:val="00591CA6"/>
    <w:rsid w:val="005A19A7"/>
    <w:rsid w:val="005A361F"/>
    <w:rsid w:val="005A6E71"/>
    <w:rsid w:val="005A7878"/>
    <w:rsid w:val="005B4516"/>
    <w:rsid w:val="005B7167"/>
    <w:rsid w:val="005C2631"/>
    <w:rsid w:val="005C5D92"/>
    <w:rsid w:val="005E058D"/>
    <w:rsid w:val="005E1E16"/>
    <w:rsid w:val="005E66F2"/>
    <w:rsid w:val="0060055F"/>
    <w:rsid w:val="0060482A"/>
    <w:rsid w:val="006055A5"/>
    <w:rsid w:val="00605E0D"/>
    <w:rsid w:val="0061413B"/>
    <w:rsid w:val="006269E5"/>
    <w:rsid w:val="00633FF3"/>
    <w:rsid w:val="00636134"/>
    <w:rsid w:val="006566B2"/>
    <w:rsid w:val="00656DAB"/>
    <w:rsid w:val="0066300A"/>
    <w:rsid w:val="0066547A"/>
    <w:rsid w:val="00666BCE"/>
    <w:rsid w:val="006755B6"/>
    <w:rsid w:val="00682F3E"/>
    <w:rsid w:val="00693AF9"/>
    <w:rsid w:val="006942AA"/>
    <w:rsid w:val="006950BF"/>
    <w:rsid w:val="006953D0"/>
    <w:rsid w:val="006A0178"/>
    <w:rsid w:val="006A4525"/>
    <w:rsid w:val="006A489E"/>
    <w:rsid w:val="006A71E0"/>
    <w:rsid w:val="006E1C2C"/>
    <w:rsid w:val="006F0018"/>
    <w:rsid w:val="006F21D9"/>
    <w:rsid w:val="006F395F"/>
    <w:rsid w:val="006F4ED6"/>
    <w:rsid w:val="006F62B5"/>
    <w:rsid w:val="006F761A"/>
    <w:rsid w:val="00703E0B"/>
    <w:rsid w:val="00705B87"/>
    <w:rsid w:val="00707351"/>
    <w:rsid w:val="00715B63"/>
    <w:rsid w:val="007347E2"/>
    <w:rsid w:val="007357D6"/>
    <w:rsid w:val="00741856"/>
    <w:rsid w:val="00741BCB"/>
    <w:rsid w:val="00744D42"/>
    <w:rsid w:val="007451FB"/>
    <w:rsid w:val="00753F8E"/>
    <w:rsid w:val="0076568D"/>
    <w:rsid w:val="00767A84"/>
    <w:rsid w:val="00772285"/>
    <w:rsid w:val="00774C54"/>
    <w:rsid w:val="007808CA"/>
    <w:rsid w:val="00793FCA"/>
    <w:rsid w:val="00794057"/>
    <w:rsid w:val="00796912"/>
    <w:rsid w:val="007A2C82"/>
    <w:rsid w:val="007A7C39"/>
    <w:rsid w:val="007B4E11"/>
    <w:rsid w:val="007B4EF1"/>
    <w:rsid w:val="007D260F"/>
    <w:rsid w:val="007D34FA"/>
    <w:rsid w:val="007D7763"/>
    <w:rsid w:val="007E411D"/>
    <w:rsid w:val="007E4B3B"/>
    <w:rsid w:val="007E4E4B"/>
    <w:rsid w:val="007F1A92"/>
    <w:rsid w:val="007F7FFD"/>
    <w:rsid w:val="00805192"/>
    <w:rsid w:val="00806879"/>
    <w:rsid w:val="008072E7"/>
    <w:rsid w:val="008135DA"/>
    <w:rsid w:val="008174F1"/>
    <w:rsid w:val="00820B05"/>
    <w:rsid w:val="00824946"/>
    <w:rsid w:val="0084456D"/>
    <w:rsid w:val="00844753"/>
    <w:rsid w:val="00851C5C"/>
    <w:rsid w:val="008543CC"/>
    <w:rsid w:val="0085552D"/>
    <w:rsid w:val="00861ED9"/>
    <w:rsid w:val="00865FFE"/>
    <w:rsid w:val="008717A3"/>
    <w:rsid w:val="008718D7"/>
    <w:rsid w:val="008725F0"/>
    <w:rsid w:val="00874EB4"/>
    <w:rsid w:val="00884625"/>
    <w:rsid w:val="00887A9A"/>
    <w:rsid w:val="00887F72"/>
    <w:rsid w:val="00892974"/>
    <w:rsid w:val="00893BAF"/>
    <w:rsid w:val="00893CC0"/>
    <w:rsid w:val="00895F20"/>
    <w:rsid w:val="00897E16"/>
    <w:rsid w:val="008A1F6A"/>
    <w:rsid w:val="008A5B76"/>
    <w:rsid w:val="008A6636"/>
    <w:rsid w:val="008B036B"/>
    <w:rsid w:val="008B0D07"/>
    <w:rsid w:val="008B1E10"/>
    <w:rsid w:val="008C019F"/>
    <w:rsid w:val="008C57A4"/>
    <w:rsid w:val="008D4F41"/>
    <w:rsid w:val="008E0D2F"/>
    <w:rsid w:val="008E170C"/>
    <w:rsid w:val="008E4589"/>
    <w:rsid w:val="00907104"/>
    <w:rsid w:val="0091293E"/>
    <w:rsid w:val="00920279"/>
    <w:rsid w:val="0092356D"/>
    <w:rsid w:val="00924EBD"/>
    <w:rsid w:val="00932381"/>
    <w:rsid w:val="00934D89"/>
    <w:rsid w:val="00937A4A"/>
    <w:rsid w:val="00940984"/>
    <w:rsid w:val="00966934"/>
    <w:rsid w:val="00971A22"/>
    <w:rsid w:val="009724D4"/>
    <w:rsid w:val="00987F6C"/>
    <w:rsid w:val="0099169E"/>
    <w:rsid w:val="009956CB"/>
    <w:rsid w:val="00996368"/>
    <w:rsid w:val="009A4E33"/>
    <w:rsid w:val="009A5C54"/>
    <w:rsid w:val="009B4590"/>
    <w:rsid w:val="009C2AA8"/>
    <w:rsid w:val="009D17C0"/>
    <w:rsid w:val="009D72FA"/>
    <w:rsid w:val="009E376E"/>
    <w:rsid w:val="00A00073"/>
    <w:rsid w:val="00A02BCF"/>
    <w:rsid w:val="00A035C2"/>
    <w:rsid w:val="00A07113"/>
    <w:rsid w:val="00A13EB8"/>
    <w:rsid w:val="00A21423"/>
    <w:rsid w:val="00A22EDF"/>
    <w:rsid w:val="00A27F7F"/>
    <w:rsid w:val="00A32060"/>
    <w:rsid w:val="00A35877"/>
    <w:rsid w:val="00A36EE4"/>
    <w:rsid w:val="00A45254"/>
    <w:rsid w:val="00A461FE"/>
    <w:rsid w:val="00A60BD7"/>
    <w:rsid w:val="00A6165C"/>
    <w:rsid w:val="00A61834"/>
    <w:rsid w:val="00A66539"/>
    <w:rsid w:val="00A7427D"/>
    <w:rsid w:val="00A76A6C"/>
    <w:rsid w:val="00A934BE"/>
    <w:rsid w:val="00AA19D4"/>
    <w:rsid w:val="00AA2C67"/>
    <w:rsid w:val="00AA3D62"/>
    <w:rsid w:val="00AA422D"/>
    <w:rsid w:val="00AA6810"/>
    <w:rsid w:val="00AB3DB2"/>
    <w:rsid w:val="00AC04BD"/>
    <w:rsid w:val="00AC6D72"/>
    <w:rsid w:val="00AC74D7"/>
    <w:rsid w:val="00AD11E7"/>
    <w:rsid w:val="00AD4D68"/>
    <w:rsid w:val="00AD5367"/>
    <w:rsid w:val="00AE2A54"/>
    <w:rsid w:val="00AF005E"/>
    <w:rsid w:val="00B032F4"/>
    <w:rsid w:val="00B07AAE"/>
    <w:rsid w:val="00B115A7"/>
    <w:rsid w:val="00B1580B"/>
    <w:rsid w:val="00B20ABE"/>
    <w:rsid w:val="00B24B92"/>
    <w:rsid w:val="00B30B89"/>
    <w:rsid w:val="00B3401D"/>
    <w:rsid w:val="00B4005A"/>
    <w:rsid w:val="00B47E75"/>
    <w:rsid w:val="00B51B31"/>
    <w:rsid w:val="00B53311"/>
    <w:rsid w:val="00B553B4"/>
    <w:rsid w:val="00B5670D"/>
    <w:rsid w:val="00B62884"/>
    <w:rsid w:val="00B71C39"/>
    <w:rsid w:val="00B7366D"/>
    <w:rsid w:val="00B75EC4"/>
    <w:rsid w:val="00B81839"/>
    <w:rsid w:val="00B902E6"/>
    <w:rsid w:val="00B910D1"/>
    <w:rsid w:val="00B91F25"/>
    <w:rsid w:val="00B96245"/>
    <w:rsid w:val="00BA40EE"/>
    <w:rsid w:val="00BA7E92"/>
    <w:rsid w:val="00BB629B"/>
    <w:rsid w:val="00BC0EB5"/>
    <w:rsid w:val="00BC3433"/>
    <w:rsid w:val="00BD1894"/>
    <w:rsid w:val="00BE150A"/>
    <w:rsid w:val="00BF605D"/>
    <w:rsid w:val="00BF78AF"/>
    <w:rsid w:val="00C07294"/>
    <w:rsid w:val="00C07684"/>
    <w:rsid w:val="00C15674"/>
    <w:rsid w:val="00C15AB0"/>
    <w:rsid w:val="00C20EC4"/>
    <w:rsid w:val="00C24A55"/>
    <w:rsid w:val="00C27809"/>
    <w:rsid w:val="00C30C1E"/>
    <w:rsid w:val="00C30FD0"/>
    <w:rsid w:val="00C379BE"/>
    <w:rsid w:val="00C4110C"/>
    <w:rsid w:val="00C45E4F"/>
    <w:rsid w:val="00C52763"/>
    <w:rsid w:val="00C618E9"/>
    <w:rsid w:val="00C80A13"/>
    <w:rsid w:val="00C84332"/>
    <w:rsid w:val="00C95918"/>
    <w:rsid w:val="00CA3C6D"/>
    <w:rsid w:val="00CC2D4D"/>
    <w:rsid w:val="00CD1D6A"/>
    <w:rsid w:val="00CD4400"/>
    <w:rsid w:val="00CD62CB"/>
    <w:rsid w:val="00CD6BC7"/>
    <w:rsid w:val="00CE33D1"/>
    <w:rsid w:val="00CF060D"/>
    <w:rsid w:val="00D00FE8"/>
    <w:rsid w:val="00D010F2"/>
    <w:rsid w:val="00D04924"/>
    <w:rsid w:val="00D076C4"/>
    <w:rsid w:val="00D125F1"/>
    <w:rsid w:val="00D140B6"/>
    <w:rsid w:val="00D153C8"/>
    <w:rsid w:val="00D201D7"/>
    <w:rsid w:val="00D21097"/>
    <w:rsid w:val="00D216A5"/>
    <w:rsid w:val="00D21919"/>
    <w:rsid w:val="00D26F60"/>
    <w:rsid w:val="00D31B27"/>
    <w:rsid w:val="00D32E2E"/>
    <w:rsid w:val="00D37CC1"/>
    <w:rsid w:val="00D517B3"/>
    <w:rsid w:val="00D5206C"/>
    <w:rsid w:val="00D5786C"/>
    <w:rsid w:val="00D57F56"/>
    <w:rsid w:val="00D70DE2"/>
    <w:rsid w:val="00D74EDD"/>
    <w:rsid w:val="00D80279"/>
    <w:rsid w:val="00D82D5F"/>
    <w:rsid w:val="00D86D90"/>
    <w:rsid w:val="00D87633"/>
    <w:rsid w:val="00D91662"/>
    <w:rsid w:val="00D96DBB"/>
    <w:rsid w:val="00DA27F7"/>
    <w:rsid w:val="00DA52D1"/>
    <w:rsid w:val="00DB39C8"/>
    <w:rsid w:val="00DB48D9"/>
    <w:rsid w:val="00DC12FF"/>
    <w:rsid w:val="00DF1556"/>
    <w:rsid w:val="00DF3693"/>
    <w:rsid w:val="00DF3CDA"/>
    <w:rsid w:val="00DF66F6"/>
    <w:rsid w:val="00E07106"/>
    <w:rsid w:val="00E12399"/>
    <w:rsid w:val="00E167F9"/>
    <w:rsid w:val="00E201E5"/>
    <w:rsid w:val="00E23FE8"/>
    <w:rsid w:val="00E31D5F"/>
    <w:rsid w:val="00E44CD6"/>
    <w:rsid w:val="00E57914"/>
    <w:rsid w:val="00E6246C"/>
    <w:rsid w:val="00E64BF7"/>
    <w:rsid w:val="00E65E84"/>
    <w:rsid w:val="00E72E2E"/>
    <w:rsid w:val="00E74AF8"/>
    <w:rsid w:val="00E7757A"/>
    <w:rsid w:val="00E80461"/>
    <w:rsid w:val="00E80922"/>
    <w:rsid w:val="00E8269C"/>
    <w:rsid w:val="00E83046"/>
    <w:rsid w:val="00E85666"/>
    <w:rsid w:val="00E962F1"/>
    <w:rsid w:val="00EA0E5C"/>
    <w:rsid w:val="00EA4B47"/>
    <w:rsid w:val="00EA7FC2"/>
    <w:rsid w:val="00EB0E06"/>
    <w:rsid w:val="00EB5ED0"/>
    <w:rsid w:val="00EB600F"/>
    <w:rsid w:val="00ED22FD"/>
    <w:rsid w:val="00ED59B5"/>
    <w:rsid w:val="00ED7BF4"/>
    <w:rsid w:val="00EF007A"/>
    <w:rsid w:val="00EF2734"/>
    <w:rsid w:val="00F03465"/>
    <w:rsid w:val="00F10DE8"/>
    <w:rsid w:val="00F10E60"/>
    <w:rsid w:val="00F11E6D"/>
    <w:rsid w:val="00F15018"/>
    <w:rsid w:val="00F17023"/>
    <w:rsid w:val="00F2664A"/>
    <w:rsid w:val="00F31C61"/>
    <w:rsid w:val="00F34F75"/>
    <w:rsid w:val="00F526CB"/>
    <w:rsid w:val="00F52D7D"/>
    <w:rsid w:val="00F568E3"/>
    <w:rsid w:val="00F66108"/>
    <w:rsid w:val="00F70037"/>
    <w:rsid w:val="00F70369"/>
    <w:rsid w:val="00F804F4"/>
    <w:rsid w:val="00F8102A"/>
    <w:rsid w:val="00F82AF5"/>
    <w:rsid w:val="00F82F66"/>
    <w:rsid w:val="00F92B64"/>
    <w:rsid w:val="00F9648A"/>
    <w:rsid w:val="00FA0790"/>
    <w:rsid w:val="00FA3AD8"/>
    <w:rsid w:val="00FA3ED1"/>
    <w:rsid w:val="00FB1849"/>
    <w:rsid w:val="00FB1ECF"/>
    <w:rsid w:val="00FB2C5E"/>
    <w:rsid w:val="00FB3816"/>
    <w:rsid w:val="00FC641E"/>
    <w:rsid w:val="00FD009A"/>
    <w:rsid w:val="00FD00C1"/>
    <w:rsid w:val="00FD26F3"/>
    <w:rsid w:val="00FF0A0A"/>
    <w:rsid w:val="00FF47A8"/>
    <w:rsid w:val="00FF47CE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E2E22"/>
  <w15:docId w15:val="{17923557-F9DC-49D4-AE04-041D7EB1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254"/>
    <w:pPr>
      <w:ind w:left="720"/>
      <w:contextualSpacing/>
    </w:pPr>
  </w:style>
  <w:style w:type="paragraph" w:styleId="a4">
    <w:name w:val="No Spacing"/>
    <w:uiPriority w:val="1"/>
    <w:qFormat/>
    <w:rsid w:val="00A4525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D260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260F"/>
    <w:rPr>
      <w:color w:val="800080"/>
      <w:u w:val="single"/>
    </w:rPr>
  </w:style>
  <w:style w:type="paragraph" w:customStyle="1" w:styleId="msonormal0">
    <w:name w:val="msonormal"/>
    <w:basedOn w:val="a"/>
    <w:rsid w:val="007D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7D26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D26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D26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7D26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7D26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rsid w:val="007D26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"/>
    <w:rsid w:val="007D26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"/>
    <w:rsid w:val="007D26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7D260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7D260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3">
    <w:name w:val="xl103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rsid w:val="007D26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0">
    <w:name w:val="xl110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1">
    <w:name w:val="xl111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2">
    <w:name w:val="xl112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3">
    <w:name w:val="xl113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4">
    <w:name w:val="xl114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7D26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8">
    <w:name w:val="xl118"/>
    <w:basedOn w:val="a"/>
    <w:rsid w:val="007D260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7D260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7D26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"/>
    <w:rsid w:val="007D26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"/>
    <w:rsid w:val="007D260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7D26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7D2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7D260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7D2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7D260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260F"/>
    <w:rPr>
      <w:rFonts w:ascii="Segoe UI" w:hAnsi="Segoe UI" w:cs="Segoe UI"/>
      <w:sz w:val="18"/>
      <w:szCs w:val="18"/>
    </w:rPr>
  </w:style>
  <w:style w:type="character" w:styleId="a9">
    <w:name w:val="Subtle Emphasis"/>
    <w:basedOn w:val="a0"/>
    <w:uiPriority w:val="19"/>
    <w:qFormat/>
    <w:rsid w:val="00E57914"/>
    <w:rPr>
      <w:i/>
      <w:iCs/>
      <w:color w:val="404040" w:themeColor="text1" w:themeTint="BF"/>
    </w:rPr>
  </w:style>
  <w:style w:type="paragraph" w:styleId="aa">
    <w:name w:val="Normal (Web)"/>
    <w:basedOn w:val="a"/>
    <w:uiPriority w:val="99"/>
    <w:unhideWhenUsed/>
    <w:rsid w:val="00E5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AA2C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A2C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A2C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A2C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A2C67"/>
    <w:rPr>
      <w:b/>
      <w:bCs/>
      <w:sz w:val="20"/>
      <w:szCs w:val="20"/>
    </w:rPr>
  </w:style>
  <w:style w:type="paragraph" w:customStyle="1" w:styleId="Standard">
    <w:name w:val="Standard"/>
    <w:rsid w:val="0030315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af0">
    <w:name w:val="Subtitle"/>
    <w:basedOn w:val="a"/>
    <w:next w:val="a"/>
    <w:link w:val="af1"/>
    <w:uiPriority w:val="11"/>
    <w:qFormat/>
    <w:rsid w:val="004F4E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4F4EBA"/>
    <w:rPr>
      <w:rFonts w:eastAsiaTheme="minorEastAsia"/>
      <w:color w:val="5A5A5A" w:themeColor="text1" w:themeTint="A5"/>
      <w:spacing w:val="15"/>
    </w:rPr>
  </w:style>
  <w:style w:type="paragraph" w:styleId="af2">
    <w:name w:val="header"/>
    <w:basedOn w:val="a"/>
    <w:link w:val="af3"/>
    <w:uiPriority w:val="99"/>
    <w:unhideWhenUsed/>
    <w:rsid w:val="0052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256AE"/>
  </w:style>
  <w:style w:type="paragraph" w:styleId="af4">
    <w:name w:val="footer"/>
    <w:basedOn w:val="a"/>
    <w:link w:val="af5"/>
    <w:uiPriority w:val="99"/>
    <w:unhideWhenUsed/>
    <w:rsid w:val="0052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256AE"/>
  </w:style>
  <w:style w:type="character" w:customStyle="1" w:styleId="bx-messenger-message">
    <w:name w:val="bx-messenger-message"/>
    <w:basedOn w:val="a0"/>
    <w:rsid w:val="00ED22FD"/>
  </w:style>
  <w:style w:type="character" w:customStyle="1" w:styleId="bx-messenger-content-item-like">
    <w:name w:val="bx-messenger-content-item-like"/>
    <w:basedOn w:val="a0"/>
    <w:rsid w:val="00ED22FD"/>
  </w:style>
  <w:style w:type="character" w:customStyle="1" w:styleId="bx-messenger-content-like-button">
    <w:name w:val="bx-messenger-content-like-button"/>
    <w:basedOn w:val="a0"/>
    <w:rsid w:val="00ED22FD"/>
  </w:style>
  <w:style w:type="character" w:customStyle="1" w:styleId="bx-messenger-content-item-date">
    <w:name w:val="bx-messenger-content-item-date"/>
    <w:basedOn w:val="a0"/>
    <w:rsid w:val="00ED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45652-D2CF-465E-928B-4684362C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Lee</dc:creator>
  <cp:lastModifiedBy>Мейрманова Данагуль Галымжановна</cp:lastModifiedBy>
  <cp:revision>2</cp:revision>
  <cp:lastPrinted>2022-08-27T08:59:00Z</cp:lastPrinted>
  <dcterms:created xsi:type="dcterms:W3CDTF">2022-09-20T10:00:00Z</dcterms:created>
  <dcterms:modified xsi:type="dcterms:W3CDTF">2022-09-20T10:00:00Z</dcterms:modified>
</cp:coreProperties>
</file>